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73" w:rsidRDefault="00DF4673" w:rsidP="00DF4673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参会回执</w:t>
      </w:r>
    </w:p>
    <w:p w:rsidR="00DF4673" w:rsidRDefault="00DF4673" w:rsidP="00DF4673">
      <w:pPr>
        <w:ind w:firstLineChars="350" w:firstLine="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时间： 2019年   月      日</w:t>
      </w:r>
    </w:p>
    <w:tbl>
      <w:tblPr>
        <w:tblW w:w="92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1"/>
        <w:gridCol w:w="1418"/>
        <w:gridCol w:w="992"/>
        <w:gridCol w:w="1276"/>
        <w:gridCol w:w="1701"/>
        <w:gridCol w:w="2252"/>
      </w:tblGrid>
      <w:tr w:rsidR="00DF4673" w:rsidTr="00DF4673">
        <w:trPr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参会单位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DF46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4673" w:rsidTr="00DF4673">
        <w:trPr>
          <w:jc w:val="center"/>
        </w:trPr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DF46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4673" w:rsidTr="00DF4673">
        <w:trPr>
          <w:jc w:val="center"/>
        </w:trPr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    人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4673" w:rsidTr="00DF4673">
        <w:trPr>
          <w:jc w:val="center"/>
        </w:trPr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 话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4673" w:rsidTr="00DF4673">
        <w:trPr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参会人员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手 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箱</w:t>
            </w:r>
          </w:p>
        </w:tc>
      </w:tr>
      <w:tr w:rsidR="00DF4673" w:rsidTr="00DF4673">
        <w:trPr>
          <w:jc w:val="center"/>
        </w:trPr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DF4673" w:rsidTr="00DF4673">
        <w:trPr>
          <w:jc w:val="center"/>
        </w:trPr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DF4673" w:rsidTr="00DF4673">
        <w:trPr>
          <w:jc w:val="center"/>
        </w:trPr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4673" w:rsidTr="00DF4673">
        <w:trPr>
          <w:trHeight w:val="4013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奖项申请</w:t>
            </w:r>
          </w:p>
          <w:p w:rsidR="00DF4673" w:rsidRDefault="00DF4673" w:rsidP="00E63436">
            <w:pPr>
              <w:ind w:firstLineChars="100" w:firstLine="24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（单选）</w:t>
            </w:r>
          </w:p>
        </w:tc>
        <w:tc>
          <w:tcPr>
            <w:tcW w:w="7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673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4673" w:rsidRPr="008A3B64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 w:rsidRPr="008A3B64">
              <w:rPr>
                <w:rFonts w:ascii="仿宋" w:eastAsia="仿宋" w:hAnsi="仿宋" w:hint="eastAsia"/>
                <w:sz w:val="24"/>
                <w:szCs w:val="24"/>
              </w:rPr>
              <w:t>□2019年中国最具影响力循环电商品牌TOP10</w:t>
            </w:r>
          </w:p>
          <w:p w:rsidR="00DF4673" w:rsidRPr="008A3B64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 w:rsidRPr="008A3B64">
              <w:rPr>
                <w:rFonts w:ascii="仿宋" w:eastAsia="仿宋" w:hAnsi="仿宋" w:hint="eastAsia"/>
                <w:sz w:val="24"/>
                <w:szCs w:val="24"/>
              </w:rPr>
              <w:t>□2019年中国</w:t>
            </w:r>
            <w:proofErr w:type="gramStart"/>
            <w:r w:rsidRPr="008A3B64">
              <w:rPr>
                <w:rFonts w:ascii="仿宋" w:eastAsia="仿宋" w:hAnsi="仿宋" w:hint="eastAsia"/>
                <w:sz w:val="24"/>
                <w:szCs w:val="24"/>
              </w:rPr>
              <w:t>新晋最具</w:t>
            </w:r>
            <w:proofErr w:type="gramEnd"/>
            <w:r w:rsidRPr="008A3B64">
              <w:rPr>
                <w:rFonts w:ascii="仿宋" w:eastAsia="仿宋" w:hAnsi="仿宋" w:hint="eastAsia"/>
                <w:sz w:val="24"/>
                <w:szCs w:val="24"/>
              </w:rPr>
              <w:t>成长力循环电商品牌</w:t>
            </w:r>
          </w:p>
          <w:p w:rsidR="00DF4673" w:rsidRPr="008A3B64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 w:rsidRPr="008A3B64">
              <w:rPr>
                <w:rFonts w:ascii="仿宋" w:eastAsia="仿宋" w:hAnsi="仿宋" w:hint="eastAsia"/>
                <w:sz w:val="24"/>
                <w:szCs w:val="24"/>
              </w:rPr>
              <w:t>□2019年中国循环电商最具推动力企业</w:t>
            </w:r>
          </w:p>
          <w:p w:rsidR="00DF4673" w:rsidRPr="008A3B64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 w:rsidRPr="008A3B64">
              <w:rPr>
                <w:rFonts w:ascii="仿宋" w:eastAsia="仿宋" w:hAnsi="仿宋" w:hint="eastAsia"/>
                <w:sz w:val="24"/>
                <w:szCs w:val="24"/>
              </w:rPr>
              <w:t>□2019年中国最具人气循环电商品牌TOP5</w:t>
            </w:r>
          </w:p>
          <w:p w:rsidR="00DF4673" w:rsidRPr="008A3B64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  <w:r w:rsidRPr="008A3B64">
              <w:rPr>
                <w:rFonts w:ascii="仿宋" w:eastAsia="仿宋" w:hAnsi="仿宋" w:hint="eastAsia"/>
                <w:sz w:val="24"/>
                <w:szCs w:val="24"/>
              </w:rPr>
              <w:t>□2019年中国循环电商</w:t>
            </w:r>
            <w:r w:rsidRPr="00F7178C">
              <w:rPr>
                <w:rFonts w:ascii="仿宋" w:eastAsia="仿宋" w:hAnsi="仿宋" w:hint="eastAsia"/>
                <w:sz w:val="24"/>
                <w:szCs w:val="24"/>
              </w:rPr>
              <w:t>最具影响力青年创新领袖</w:t>
            </w:r>
          </w:p>
          <w:p w:rsidR="00DF4673" w:rsidRPr="00F7178C" w:rsidRDefault="00DF4673" w:rsidP="00E634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74CA" w:rsidTr="00DF4673">
        <w:trPr>
          <w:trHeight w:val="4013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4CA" w:rsidRDefault="009974CA" w:rsidP="009974CA">
            <w:pPr>
              <w:ind w:firstLineChars="100" w:firstLine="241"/>
              <w:jc w:val="left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是否参加晚宴（如有特殊就餐饮食习惯请告知）</w:t>
            </w:r>
          </w:p>
        </w:tc>
        <w:tc>
          <w:tcPr>
            <w:tcW w:w="7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4CA" w:rsidRPr="009974CA" w:rsidRDefault="009974CA" w:rsidP="009974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0917" w:rsidRPr="00DF4673" w:rsidRDefault="00AD0917"/>
    <w:sectPr w:rsidR="00AD0917" w:rsidRPr="00DF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6C" w:rsidRDefault="001E006C" w:rsidP="00DF4673">
      <w:pPr>
        <w:spacing w:line="240" w:lineRule="auto"/>
      </w:pPr>
      <w:r>
        <w:separator/>
      </w:r>
    </w:p>
  </w:endnote>
  <w:endnote w:type="continuationSeparator" w:id="0">
    <w:p w:rsidR="001E006C" w:rsidRDefault="001E006C" w:rsidP="00DF4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6C" w:rsidRDefault="001E006C" w:rsidP="00DF4673">
      <w:pPr>
        <w:spacing w:line="240" w:lineRule="auto"/>
      </w:pPr>
      <w:r>
        <w:separator/>
      </w:r>
    </w:p>
  </w:footnote>
  <w:footnote w:type="continuationSeparator" w:id="0">
    <w:p w:rsidR="001E006C" w:rsidRDefault="001E006C" w:rsidP="00DF46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673"/>
    <w:rsid w:val="001E006C"/>
    <w:rsid w:val="009974CA"/>
    <w:rsid w:val="00AD0917"/>
    <w:rsid w:val="00D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78252"/>
  <w15:docId w15:val="{07B01BFC-C12C-4C9A-937A-DDF91C6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4673"/>
    <w:pPr>
      <w:widowControl w:val="0"/>
      <w:spacing w:line="480" w:lineRule="exact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6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67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 刚</cp:lastModifiedBy>
  <cp:revision>4</cp:revision>
  <dcterms:created xsi:type="dcterms:W3CDTF">2019-10-27T06:09:00Z</dcterms:created>
  <dcterms:modified xsi:type="dcterms:W3CDTF">2019-10-28T08:23:00Z</dcterms:modified>
</cp:coreProperties>
</file>