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eastAsia="宋体"/>
          <w:sz w:val="27"/>
          <w:szCs w:val="27"/>
        </w:rPr>
      </w:pPr>
    </w:p>
    <w:p>
      <w:pPr>
        <w:rPr>
          <w:rFonts w:ascii="宋体" w:hAnsi="宋体" w:eastAsia="宋体"/>
          <w:sz w:val="27"/>
          <w:szCs w:val="27"/>
        </w:rPr>
      </w:pPr>
    </w:p>
    <w:p>
      <w:pPr>
        <w:outlineLvl w:val="0"/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附件2</w:t>
      </w: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企业需提交证明及相关材料目录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500" w:lineRule="exact"/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企业根据实际情况，需提交以下资料一式两份.带</w:t>
      </w:r>
      <w:r>
        <w:rPr>
          <w:rFonts w:hint="eastAsia" w:ascii="宋体" w:hAnsi="宋体" w:eastAsia="宋体"/>
          <w:color w:val="000000"/>
          <w:sz w:val="28"/>
          <w:szCs w:val="28"/>
        </w:rPr>
        <w:t>*</w:t>
      </w:r>
      <w:r>
        <w:rPr>
          <w:rFonts w:hint="eastAsia" w:ascii="宋体" w:hAnsi="宋体" w:eastAsia="宋体"/>
          <w:bCs/>
          <w:sz w:val="28"/>
          <w:szCs w:val="28"/>
        </w:rPr>
        <w:t>标记的为必须提交的材料;复印件均须加盖企业公章。</w:t>
      </w:r>
    </w:p>
    <w:p>
      <w:pPr>
        <w:tabs>
          <w:tab w:val="left" w:pos="1080"/>
        </w:tabs>
        <w:spacing w:beforeLines="100" w:line="500" w:lineRule="exact"/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1.*《信用等级参评企业报名表》原件；</w:t>
      </w:r>
    </w:p>
    <w:p>
      <w:pPr>
        <w:tabs>
          <w:tab w:val="left" w:pos="1080"/>
        </w:tabs>
        <w:spacing w:line="500" w:lineRule="exact"/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2.*《企业信用评价信息申报表》（申报系统打印版，加盖公章）；</w:t>
      </w:r>
    </w:p>
    <w:p>
      <w:pPr>
        <w:tabs>
          <w:tab w:val="left" w:pos="1080"/>
        </w:tabs>
        <w:spacing w:line="500" w:lineRule="exact"/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3.*经过年检的营业执照（副本）、组织机构代码证（副本）、税务登记证（副本）、注册验资报告复印件；</w:t>
      </w:r>
    </w:p>
    <w:p>
      <w:pPr>
        <w:tabs>
          <w:tab w:val="left" w:pos="1080"/>
        </w:tabs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4.*提供会计事务所审计的最近三年年度完整的审计报告（包括资产负债表、损益表、现金流量表等）复印件；</w:t>
      </w:r>
    </w:p>
    <w:p>
      <w:pPr>
        <w:tabs>
          <w:tab w:val="left" w:pos="1080"/>
        </w:tabs>
        <w:spacing w:line="500" w:lineRule="exact"/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5.*企业目前的组织结构图（包括部门岗位设置、各岗位职责说</w:t>
      </w:r>
    </w:p>
    <w:p>
      <w:pPr>
        <w:tabs>
          <w:tab w:val="left" w:pos="1080"/>
        </w:tabs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明）；</w:t>
      </w:r>
    </w:p>
    <w:p>
      <w:pPr>
        <w:tabs>
          <w:tab w:val="left" w:pos="1080"/>
        </w:tabs>
        <w:spacing w:line="500" w:lineRule="exact"/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6.*由社保机构出具的企业缴纳社保情况证明函；</w:t>
      </w:r>
    </w:p>
    <w:p>
      <w:pPr>
        <w:tabs>
          <w:tab w:val="left" w:pos="1080"/>
        </w:tabs>
        <w:spacing w:line="500" w:lineRule="exact"/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7.*包括公司经营发展现状、市场定位、发展战略等方面情况的</w:t>
      </w:r>
    </w:p>
    <w:p>
      <w:pPr>
        <w:tabs>
          <w:tab w:val="left" w:pos="1080"/>
        </w:tabs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公司简介； </w:t>
      </w:r>
    </w:p>
    <w:p>
      <w:pPr>
        <w:spacing w:line="500" w:lineRule="exact"/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8.*以下如有，请提供：企业主要商标、专利、新产品鉴定、资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质许可等反映企业资信状况的证明复印件；近三年企业已获得的各项奖项及荣誉证书复印件；省级以上质检机构产品质量检验报告和产品免检证书复印件；本行业产品认证证书及相关许可证书复印件；管理体系认证证书复印件；</w:t>
      </w:r>
    </w:p>
    <w:p>
      <w:pPr>
        <w:tabs>
          <w:tab w:val="left" w:pos="1080"/>
        </w:tabs>
        <w:spacing w:line="500" w:lineRule="exact"/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9.会员证书复印件；工商、海关、银行、税务、质量等信用等级</w:t>
      </w:r>
    </w:p>
    <w:p>
      <w:pPr>
        <w:tabs>
          <w:tab w:val="left" w:pos="1080"/>
        </w:tabs>
        <w:spacing w:line="500" w:lineRule="exact"/>
        <w:rPr>
          <w:rFonts w:ascii="宋体" w:hAnsi="宋体" w:eastAsia="宋体"/>
        </w:rPr>
      </w:pPr>
      <w:r>
        <w:rPr>
          <w:rFonts w:hint="eastAsia" w:ascii="宋体" w:hAnsi="宋体" w:eastAsia="宋体"/>
          <w:sz w:val="28"/>
          <w:szCs w:val="28"/>
        </w:rPr>
        <w:t>及其他相关证明文件材料。</w:t>
      </w:r>
    </w:p>
    <w:p>
      <w:pPr>
        <w:outlineLvl w:val="0"/>
        <w:rPr>
          <w:rFonts w:ascii="宋体" w:hAnsi="宋体" w:eastAsia="宋体"/>
          <w:color w:val="000000"/>
          <w:sz w:val="28"/>
        </w:rPr>
      </w:pPr>
    </w:p>
    <w:p>
      <w:bookmarkStart w:id="0" w:name="_GoBack"/>
      <w:bookmarkEnd w:id="0"/>
    </w:p>
    <w:sectPr>
      <w:pgSz w:w="11906" w:h="16838"/>
      <w:pgMar w:top="1134" w:right="1814" w:bottom="113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E2238"/>
    <w:rsid w:val="00147E07"/>
    <w:rsid w:val="001E2C1E"/>
    <w:rsid w:val="001E57D0"/>
    <w:rsid w:val="00285E50"/>
    <w:rsid w:val="002D25E1"/>
    <w:rsid w:val="00312166"/>
    <w:rsid w:val="00316B15"/>
    <w:rsid w:val="0034034C"/>
    <w:rsid w:val="00385300"/>
    <w:rsid w:val="0039215A"/>
    <w:rsid w:val="003F7CCC"/>
    <w:rsid w:val="004457CE"/>
    <w:rsid w:val="00465B0C"/>
    <w:rsid w:val="004A03E2"/>
    <w:rsid w:val="00561991"/>
    <w:rsid w:val="0057768B"/>
    <w:rsid w:val="00594863"/>
    <w:rsid w:val="005B1848"/>
    <w:rsid w:val="006349BF"/>
    <w:rsid w:val="007417C5"/>
    <w:rsid w:val="00755B6F"/>
    <w:rsid w:val="00761743"/>
    <w:rsid w:val="007D1636"/>
    <w:rsid w:val="008C0D68"/>
    <w:rsid w:val="008D509F"/>
    <w:rsid w:val="00927268"/>
    <w:rsid w:val="009537B9"/>
    <w:rsid w:val="009E2238"/>
    <w:rsid w:val="00AC1193"/>
    <w:rsid w:val="00AD48DF"/>
    <w:rsid w:val="00B65585"/>
    <w:rsid w:val="00B76110"/>
    <w:rsid w:val="00B92A60"/>
    <w:rsid w:val="00B97052"/>
    <w:rsid w:val="00BB76D9"/>
    <w:rsid w:val="00C661AB"/>
    <w:rsid w:val="00D7085D"/>
    <w:rsid w:val="00DD6CB2"/>
    <w:rsid w:val="00EB4B65"/>
    <w:rsid w:val="00EE1350"/>
    <w:rsid w:val="725219B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9"/>
    <w:uiPriority w:val="0"/>
    <w:pPr>
      <w:spacing w:after="120"/>
      <w:ind w:left="420" w:leftChars="200"/>
    </w:pPr>
    <w:rPr>
      <w:kern w:val="0"/>
      <w:sz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Char"/>
    <w:basedOn w:val="7"/>
    <w:link w:val="2"/>
    <w:uiPriority w:val="0"/>
    <w:rPr>
      <w:rFonts w:eastAsia="宋体"/>
      <w:szCs w:val="24"/>
      <w:lang w:bidi="ar-SA"/>
    </w:rPr>
  </w:style>
  <w:style w:type="character" w:customStyle="1" w:styleId="10">
    <w:name w:val="页眉 Char"/>
    <w:basedOn w:val="7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584</Words>
  <Characters>3333</Characters>
  <Lines>27</Lines>
  <Paragraphs>7</Paragraphs>
  <TotalTime>0</TotalTime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2015-03-16T01:25:00Z</dcterms:created>
  <dc:creator>Cao Yang</dc:creator>
  <cp:lastModifiedBy>import</cp:lastModifiedBy>
  <cp:lastPrinted>2015-06-15T06:41:00Z</cp:lastPrinted>
  <dcterms:modified xsi:type="dcterms:W3CDTF">2015-07-13T08:03:23Z</dcterms:modified>
  <dc:title>关于协会开展第六批再生资源行业企业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