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B4" w:rsidRDefault="00432FB4"/>
    <w:p w:rsidR="00432FB4" w:rsidRPr="00584FCD" w:rsidRDefault="00584FCD">
      <w:pPr>
        <w:rPr>
          <w:sz w:val="30"/>
          <w:szCs w:val="30"/>
        </w:rPr>
      </w:pPr>
      <w:r w:rsidRPr="00584FCD">
        <w:rPr>
          <w:rFonts w:hint="eastAsia"/>
          <w:sz w:val="30"/>
          <w:szCs w:val="30"/>
        </w:rPr>
        <w:t>附件二：酒店预定表</w:t>
      </w:r>
    </w:p>
    <w:p w:rsidR="00584FCD" w:rsidRDefault="00584FCD"/>
    <w:tbl>
      <w:tblPr>
        <w:tblW w:w="8505" w:type="dxa"/>
        <w:tblInd w:w="108" w:type="dxa"/>
        <w:tblBorders>
          <w:top w:val="single" w:sz="4" w:space="0" w:color="auto"/>
          <w:left w:val="single" w:sz="4" w:space="0" w:color="auto"/>
          <w:right w:val="single" w:sz="4" w:space="0" w:color="auto"/>
          <w:insideH w:val="single" w:sz="6" w:space="0" w:color="auto"/>
          <w:insideV w:val="single" w:sz="6" w:space="0" w:color="auto"/>
        </w:tblBorders>
        <w:tblLayout w:type="fixed"/>
        <w:tblLook w:val="0000"/>
      </w:tblPr>
      <w:tblGrid>
        <w:gridCol w:w="1608"/>
        <w:gridCol w:w="235"/>
        <w:gridCol w:w="1843"/>
        <w:gridCol w:w="802"/>
        <w:gridCol w:w="474"/>
        <w:gridCol w:w="764"/>
        <w:gridCol w:w="1446"/>
        <w:gridCol w:w="58"/>
        <w:gridCol w:w="1275"/>
      </w:tblGrid>
      <w:tr w:rsidR="00432FB4" w:rsidRPr="00FD0614" w:rsidTr="00584FCD">
        <w:trPr>
          <w:trHeight w:val="359"/>
        </w:trPr>
        <w:tc>
          <w:tcPr>
            <w:tcW w:w="8505" w:type="dxa"/>
            <w:gridSpan w:val="9"/>
            <w:shd w:val="clear" w:color="auto" w:fill="auto"/>
            <w:vAlign w:val="center"/>
          </w:tcPr>
          <w:p w:rsidR="00432FB4" w:rsidRPr="007E6A90" w:rsidRDefault="00432FB4" w:rsidP="007E6A90">
            <w:pPr>
              <w:spacing w:line="560" w:lineRule="exact"/>
              <w:ind w:firstLineChars="49" w:firstLine="176"/>
              <w:jc w:val="center"/>
              <w:rPr>
                <w:rFonts w:ascii="Arial Unicode MS" w:eastAsia="Arial Unicode MS" w:hAnsi="Arial Unicode MS" w:cs="Arial Unicode MS"/>
                <w:b/>
                <w:sz w:val="36"/>
                <w:szCs w:val="36"/>
              </w:rPr>
            </w:pPr>
            <w:r w:rsidRPr="007E6A90">
              <w:rPr>
                <w:rFonts w:ascii="Arial Unicode MS" w:eastAsia="Arial Unicode MS" w:hAnsi="Arial Unicode MS" w:cs="Arial Unicode MS" w:hint="eastAsia"/>
                <w:b/>
                <w:sz w:val="36"/>
                <w:szCs w:val="36"/>
              </w:rPr>
              <w:t>UM</w:t>
            </w:r>
            <w:r w:rsidRPr="007E6A90">
              <w:rPr>
                <w:rFonts w:ascii="Arial Unicode MS" w:eastAsia="Arial Unicode MS" w:hAnsi="Arial Unicode MS" w:cs="Arial Unicode MS" w:hint="eastAsia"/>
                <w:b/>
                <w:color w:val="000000"/>
                <w:sz w:val="36"/>
                <w:szCs w:val="36"/>
              </w:rPr>
              <w:t xml:space="preserve"> </w:t>
            </w:r>
            <w:r w:rsidRPr="007E6A90">
              <w:rPr>
                <w:rFonts w:ascii="Arial Unicode MS" w:eastAsia="Arial Unicode MS" w:hAnsi="Arial Unicode MS" w:cs="Arial Unicode MS"/>
                <w:b/>
                <w:sz w:val="36"/>
                <w:szCs w:val="36"/>
              </w:rPr>
              <w:t>EXPO</w:t>
            </w:r>
            <w:r w:rsidRPr="007E6A90">
              <w:rPr>
                <w:rFonts w:ascii="Arial Unicode MS" w:eastAsia="Arial Unicode MS" w:hAnsi="Arial Unicode MS" w:cs="Arial Unicode MS" w:hint="eastAsia"/>
                <w:b/>
                <w:color w:val="000000"/>
                <w:sz w:val="36"/>
                <w:szCs w:val="36"/>
              </w:rPr>
              <w:t xml:space="preserve"> </w:t>
            </w:r>
            <w:r w:rsidRPr="007E6A90">
              <w:rPr>
                <w:rFonts w:ascii="Arial Unicode MS" w:eastAsia="Arial Unicode MS" w:hAnsi="Arial Unicode MS" w:cs="Arial Unicode MS" w:hint="eastAsia"/>
                <w:b/>
                <w:sz w:val="36"/>
                <w:szCs w:val="36"/>
              </w:rPr>
              <w:t>第二届中国城市矿产博览会</w:t>
            </w:r>
          </w:p>
          <w:p w:rsidR="007E6A90" w:rsidRPr="007E6A90" w:rsidRDefault="007E6A90" w:rsidP="007E6A90">
            <w:pPr>
              <w:spacing w:line="560" w:lineRule="exact"/>
              <w:ind w:firstLineChars="49" w:firstLine="148"/>
              <w:jc w:val="center"/>
              <w:rPr>
                <w:rFonts w:ascii="Arial Unicode MS" w:eastAsia="Arial Unicode MS" w:hAnsi="Arial Unicode MS" w:cs="Arial Unicode MS"/>
                <w:b/>
                <w:color w:val="000000"/>
                <w:sz w:val="44"/>
                <w:szCs w:val="44"/>
              </w:rPr>
            </w:pPr>
            <w:r w:rsidRPr="007E6A90">
              <w:rPr>
                <w:rFonts w:asciiTheme="minorEastAsia" w:eastAsiaTheme="minorEastAsia" w:hAnsiTheme="minorEastAsia" w:hint="eastAsia"/>
                <w:b/>
                <w:sz w:val="30"/>
                <w:szCs w:val="30"/>
              </w:rPr>
              <w:t>六届三次理事会</w:t>
            </w:r>
            <w:r w:rsidRPr="007E6A90">
              <w:rPr>
                <w:rFonts w:asciiTheme="minorEastAsia" w:eastAsiaTheme="minorEastAsia" w:hAnsiTheme="minorEastAsia" w:hint="eastAsia"/>
                <w:b/>
                <w:bCs/>
                <w:sz w:val="30"/>
                <w:szCs w:val="30"/>
              </w:rPr>
              <w:t>暨第三次全国再生资源行业组织联席会议</w:t>
            </w:r>
          </w:p>
          <w:p w:rsidR="00432FB4" w:rsidRPr="00FD0614" w:rsidRDefault="00432FB4" w:rsidP="007E6A90">
            <w:pPr>
              <w:spacing w:line="360" w:lineRule="exact"/>
              <w:jc w:val="center"/>
              <w:rPr>
                <w:rFonts w:ascii="宋体" w:hAnsi="宋体" w:cs="Arial"/>
                <w:b/>
                <w:kern w:val="0"/>
                <w:sz w:val="28"/>
                <w:szCs w:val="28"/>
              </w:rPr>
            </w:pPr>
          </w:p>
        </w:tc>
      </w:tr>
      <w:tr w:rsidR="00432FB4" w:rsidRPr="00117C20" w:rsidTr="00584FCD">
        <w:trPr>
          <w:trHeight w:val="878"/>
        </w:trPr>
        <w:tc>
          <w:tcPr>
            <w:tcW w:w="8505" w:type="dxa"/>
            <w:gridSpan w:val="9"/>
            <w:shd w:val="clear" w:color="auto" w:fill="auto"/>
            <w:noWrap/>
            <w:vAlign w:val="center"/>
          </w:tcPr>
          <w:p w:rsidR="00432FB4" w:rsidRPr="00E10624" w:rsidRDefault="00432FB4" w:rsidP="00675F68">
            <w:pPr>
              <w:widowControl/>
              <w:spacing w:line="0" w:lineRule="atLeast"/>
              <w:ind w:rightChars="120" w:right="252"/>
              <w:rPr>
                <w:sz w:val="24"/>
              </w:rPr>
            </w:pPr>
            <w:r w:rsidRPr="00E10624">
              <w:rPr>
                <w:rFonts w:ascii="宋体" w:hAnsi="宋体" w:cs="宋体" w:hint="eastAsia"/>
                <w:kern w:val="0"/>
                <w:szCs w:val="21"/>
              </w:rPr>
              <w:t xml:space="preserve"> </w:t>
            </w:r>
            <w:r w:rsidRPr="00E10624">
              <w:rPr>
                <w:rFonts w:hint="eastAsia"/>
                <w:sz w:val="24"/>
              </w:rPr>
              <w:t>上海盟轩展览服</w:t>
            </w:r>
            <w:r>
              <w:rPr>
                <w:rFonts w:hint="eastAsia"/>
                <w:sz w:val="24"/>
              </w:rPr>
              <w:t>务有限公司作为大会唯一指定服务机构：方便，快捷，简单</w:t>
            </w:r>
            <w:r w:rsidRPr="00E10624">
              <w:rPr>
                <w:rFonts w:hint="eastAsia"/>
                <w:sz w:val="24"/>
              </w:rPr>
              <w:t>！</w:t>
            </w:r>
          </w:p>
          <w:p w:rsidR="00584FCD" w:rsidRDefault="00432FB4" w:rsidP="00675F68">
            <w:pPr>
              <w:widowControl/>
              <w:spacing w:line="0" w:lineRule="atLeast"/>
              <w:ind w:rightChars="120" w:right="252"/>
              <w:rPr>
                <w:rFonts w:ascii="宋体" w:hAnsi="宋体" w:cs="宋体"/>
                <w:kern w:val="0"/>
                <w:szCs w:val="21"/>
              </w:rPr>
            </w:pPr>
            <w:r>
              <w:rPr>
                <w:rFonts w:ascii="宋体" w:hAnsi="宋体" w:cs="宋体" w:hint="eastAsia"/>
                <w:kern w:val="0"/>
                <w:szCs w:val="21"/>
              </w:rPr>
              <w:t xml:space="preserve"> </w:t>
            </w:r>
            <w:r w:rsidRPr="00E10624">
              <w:rPr>
                <w:rFonts w:ascii="宋体" w:hAnsi="宋体" w:cs="宋体" w:hint="eastAsia"/>
                <w:kern w:val="0"/>
                <w:szCs w:val="21"/>
              </w:rPr>
              <w:t xml:space="preserve">联系人：胡晓梅13651757017  总机021-51877530  </w:t>
            </w:r>
          </w:p>
          <w:p w:rsidR="00432FB4" w:rsidRPr="00E10624" w:rsidRDefault="00432FB4" w:rsidP="00584FCD">
            <w:pPr>
              <w:widowControl/>
              <w:spacing w:line="0" w:lineRule="atLeast"/>
              <w:ind w:rightChars="120" w:right="252" w:firstLineChars="50" w:firstLine="105"/>
              <w:rPr>
                <w:rFonts w:ascii="宋体" w:hAnsi="宋体" w:cs="宋体"/>
                <w:b/>
                <w:kern w:val="0"/>
                <w:szCs w:val="21"/>
              </w:rPr>
            </w:pPr>
            <w:r w:rsidRPr="00E10624">
              <w:rPr>
                <w:rFonts w:ascii="宋体" w:hAnsi="宋体" w:cs="宋体" w:hint="eastAsia"/>
                <w:kern w:val="0"/>
                <w:szCs w:val="21"/>
              </w:rPr>
              <w:t>传真021-23025259    E-MAIL: hu@mxydt.com</w:t>
            </w:r>
          </w:p>
        </w:tc>
      </w:tr>
      <w:tr w:rsidR="00432FB4" w:rsidRPr="002913AA" w:rsidTr="00584FCD">
        <w:trPr>
          <w:trHeight w:val="342"/>
        </w:trPr>
        <w:tc>
          <w:tcPr>
            <w:tcW w:w="1843" w:type="dxa"/>
            <w:gridSpan w:val="2"/>
            <w:shd w:val="clear" w:color="auto" w:fill="auto"/>
            <w:noWrap/>
            <w:vAlign w:val="center"/>
          </w:tcPr>
          <w:p w:rsidR="00432FB4" w:rsidRPr="002913AA" w:rsidRDefault="00432FB4" w:rsidP="00675F68">
            <w:pPr>
              <w:spacing w:line="0" w:lineRule="atLeast"/>
              <w:outlineLvl w:val="7"/>
              <w:rPr>
                <w:rFonts w:ascii="黑体" w:eastAsia="黑体"/>
                <w:sz w:val="24"/>
              </w:rPr>
            </w:pPr>
            <w:r w:rsidRPr="002913AA">
              <w:rPr>
                <w:rFonts w:ascii="黑体" w:eastAsia="黑体" w:hint="eastAsia"/>
                <w:sz w:val="24"/>
              </w:rPr>
              <w:t>酒店名称</w:t>
            </w:r>
            <w:r w:rsidR="00584FCD">
              <w:rPr>
                <w:rFonts w:ascii="黑体" w:eastAsia="黑体" w:hint="eastAsia"/>
                <w:sz w:val="24"/>
              </w:rPr>
              <w:t xml:space="preserve"> </w:t>
            </w:r>
            <w:r w:rsidRPr="002913AA">
              <w:rPr>
                <w:rFonts w:ascii="黑体" w:eastAsia="黑体" w:hint="eastAsia"/>
                <w:sz w:val="24"/>
              </w:rPr>
              <w:t>及星级</w:t>
            </w:r>
          </w:p>
        </w:tc>
        <w:tc>
          <w:tcPr>
            <w:tcW w:w="1843" w:type="dxa"/>
            <w:shd w:val="clear" w:color="auto" w:fill="auto"/>
            <w:noWrap/>
            <w:vAlign w:val="center"/>
          </w:tcPr>
          <w:p w:rsidR="00432FB4" w:rsidRPr="002913AA" w:rsidRDefault="00432FB4" w:rsidP="00675F68">
            <w:pPr>
              <w:spacing w:line="0" w:lineRule="atLeast"/>
              <w:ind w:firstLineChars="147" w:firstLine="353"/>
              <w:outlineLvl w:val="7"/>
              <w:rPr>
                <w:rFonts w:ascii="黑体" w:eastAsia="黑体"/>
                <w:sz w:val="24"/>
              </w:rPr>
            </w:pPr>
            <w:r w:rsidRPr="002913AA">
              <w:rPr>
                <w:rFonts w:ascii="黑体" w:eastAsia="黑体" w:hint="eastAsia"/>
                <w:sz w:val="24"/>
              </w:rPr>
              <w:t>地址</w:t>
            </w:r>
          </w:p>
        </w:tc>
        <w:tc>
          <w:tcPr>
            <w:tcW w:w="1276" w:type="dxa"/>
            <w:gridSpan w:val="2"/>
            <w:shd w:val="clear" w:color="auto" w:fill="auto"/>
            <w:noWrap/>
            <w:vAlign w:val="center"/>
          </w:tcPr>
          <w:p w:rsidR="00432FB4" w:rsidRPr="002913AA" w:rsidRDefault="00432FB4" w:rsidP="00675F68">
            <w:pPr>
              <w:spacing w:line="0" w:lineRule="atLeast"/>
              <w:outlineLvl w:val="7"/>
              <w:rPr>
                <w:rFonts w:ascii="黑体" w:eastAsia="黑体"/>
                <w:sz w:val="24"/>
              </w:rPr>
            </w:pPr>
            <w:r w:rsidRPr="002913AA">
              <w:rPr>
                <w:rFonts w:ascii="黑体" w:eastAsia="黑体" w:hint="eastAsia"/>
                <w:sz w:val="24"/>
              </w:rPr>
              <w:t>优 惠 价</w:t>
            </w:r>
          </w:p>
        </w:tc>
        <w:tc>
          <w:tcPr>
            <w:tcW w:w="764" w:type="dxa"/>
            <w:shd w:val="clear" w:color="auto" w:fill="auto"/>
            <w:noWrap/>
            <w:vAlign w:val="center"/>
          </w:tcPr>
          <w:p w:rsidR="00432FB4" w:rsidRPr="002913AA" w:rsidRDefault="00432FB4" w:rsidP="00675F68">
            <w:pPr>
              <w:spacing w:line="0" w:lineRule="atLeast"/>
              <w:outlineLvl w:val="7"/>
              <w:rPr>
                <w:rFonts w:ascii="黑体" w:eastAsia="黑体"/>
                <w:sz w:val="24"/>
              </w:rPr>
            </w:pPr>
            <w:r w:rsidRPr="002913AA">
              <w:rPr>
                <w:rFonts w:ascii="黑体" w:eastAsia="黑体" w:hint="eastAsia"/>
                <w:sz w:val="24"/>
              </w:rPr>
              <w:t>早餐</w:t>
            </w:r>
          </w:p>
        </w:tc>
        <w:tc>
          <w:tcPr>
            <w:tcW w:w="1446" w:type="dxa"/>
            <w:shd w:val="clear" w:color="auto" w:fill="auto"/>
            <w:noWrap/>
            <w:vAlign w:val="center"/>
          </w:tcPr>
          <w:p w:rsidR="00432FB4" w:rsidRPr="002913AA" w:rsidRDefault="00432FB4" w:rsidP="00675F68">
            <w:pPr>
              <w:spacing w:line="0" w:lineRule="atLeast"/>
              <w:outlineLvl w:val="7"/>
              <w:rPr>
                <w:rFonts w:ascii="黑体" w:eastAsia="黑体"/>
                <w:sz w:val="24"/>
              </w:rPr>
            </w:pPr>
            <w:r w:rsidRPr="002913AA">
              <w:rPr>
                <w:rFonts w:ascii="黑体" w:eastAsia="黑体" w:hint="eastAsia"/>
                <w:sz w:val="24"/>
              </w:rPr>
              <w:t>展馆距离</w:t>
            </w:r>
          </w:p>
        </w:tc>
        <w:tc>
          <w:tcPr>
            <w:tcW w:w="1333" w:type="dxa"/>
            <w:gridSpan w:val="2"/>
            <w:shd w:val="clear" w:color="auto" w:fill="auto"/>
            <w:noWrap/>
            <w:vAlign w:val="center"/>
          </w:tcPr>
          <w:p w:rsidR="00432FB4" w:rsidRPr="002913AA" w:rsidRDefault="00432FB4" w:rsidP="00675F68">
            <w:pPr>
              <w:spacing w:line="0" w:lineRule="atLeast"/>
              <w:outlineLvl w:val="7"/>
              <w:rPr>
                <w:rFonts w:ascii="黑体" w:eastAsia="黑体"/>
                <w:sz w:val="24"/>
              </w:rPr>
            </w:pPr>
            <w:r w:rsidRPr="002913AA">
              <w:rPr>
                <w:rFonts w:ascii="黑体" w:eastAsia="黑体" w:hint="eastAsia"/>
                <w:sz w:val="24"/>
              </w:rPr>
              <w:t>酒 店 特 色</w:t>
            </w:r>
          </w:p>
        </w:tc>
      </w:tr>
      <w:tr w:rsidR="00432FB4" w:rsidRPr="002913AA" w:rsidTr="007E6A90">
        <w:trPr>
          <w:trHeight w:val="397"/>
        </w:trPr>
        <w:tc>
          <w:tcPr>
            <w:tcW w:w="1843" w:type="dxa"/>
            <w:gridSpan w:val="2"/>
            <w:shd w:val="clear" w:color="auto" w:fill="auto"/>
            <w:noWrap/>
            <w:vAlign w:val="center"/>
          </w:tcPr>
          <w:p w:rsidR="00432FB4" w:rsidRPr="002913AA" w:rsidRDefault="00432FB4" w:rsidP="007E6A90">
            <w:r w:rsidRPr="002913AA">
              <w:rPr>
                <w:rFonts w:hint="eastAsia"/>
              </w:rPr>
              <w:t>喜来登上海太平洋大饭店</w:t>
            </w:r>
            <w:r w:rsidRPr="002913AA">
              <w:rPr>
                <w:rFonts w:hint="eastAsia"/>
              </w:rPr>
              <w:t>5</w:t>
            </w:r>
            <w:r w:rsidRPr="002913AA">
              <w:rPr>
                <w:rFonts w:hint="eastAsia"/>
              </w:rPr>
              <w:t>星</w:t>
            </w:r>
          </w:p>
        </w:tc>
        <w:tc>
          <w:tcPr>
            <w:tcW w:w="1843" w:type="dxa"/>
            <w:shd w:val="clear" w:color="auto" w:fill="auto"/>
            <w:noWrap/>
            <w:vAlign w:val="center"/>
          </w:tcPr>
          <w:p w:rsidR="00432FB4" w:rsidRPr="002913AA" w:rsidRDefault="00432FB4" w:rsidP="007E6A90">
            <w:pPr>
              <w:rPr>
                <w:rStyle w:val="locspan"/>
              </w:rPr>
            </w:pPr>
            <w:r w:rsidRPr="002913AA">
              <w:rPr>
                <w:rStyle w:val="locspan"/>
              </w:rPr>
              <w:t>遵义南路</w:t>
            </w:r>
            <w:r w:rsidRPr="002913AA">
              <w:rPr>
                <w:rStyle w:val="locspan"/>
              </w:rPr>
              <w:t>5</w:t>
            </w:r>
            <w:r w:rsidRPr="002913AA">
              <w:rPr>
                <w:rStyle w:val="locspan"/>
              </w:rPr>
              <w:t>号</w:t>
            </w:r>
          </w:p>
        </w:tc>
        <w:tc>
          <w:tcPr>
            <w:tcW w:w="1276" w:type="dxa"/>
            <w:gridSpan w:val="2"/>
            <w:shd w:val="clear" w:color="auto" w:fill="auto"/>
            <w:noWrap/>
            <w:vAlign w:val="center"/>
          </w:tcPr>
          <w:p w:rsidR="00432FB4" w:rsidRPr="002913AA" w:rsidRDefault="00432FB4" w:rsidP="007E6A90">
            <w:r w:rsidRPr="002913AA">
              <w:rPr>
                <w:rFonts w:hint="eastAsia"/>
              </w:rPr>
              <w:t>750</w:t>
            </w:r>
            <w:r w:rsidRPr="002913AA">
              <w:rPr>
                <w:rFonts w:hint="eastAsia"/>
              </w:rPr>
              <w:t>元单早</w:t>
            </w:r>
          </w:p>
          <w:p w:rsidR="00432FB4" w:rsidRPr="002913AA" w:rsidRDefault="00432FB4" w:rsidP="007E6A90">
            <w:r w:rsidRPr="002913AA">
              <w:rPr>
                <w:rFonts w:hint="eastAsia"/>
              </w:rPr>
              <w:t>850</w:t>
            </w:r>
            <w:r w:rsidRPr="002913AA">
              <w:rPr>
                <w:rFonts w:hint="eastAsia"/>
              </w:rPr>
              <w:t>元双早</w:t>
            </w:r>
          </w:p>
        </w:tc>
        <w:tc>
          <w:tcPr>
            <w:tcW w:w="764" w:type="dxa"/>
            <w:shd w:val="clear" w:color="auto" w:fill="auto"/>
            <w:noWrap/>
            <w:vAlign w:val="center"/>
          </w:tcPr>
          <w:p w:rsidR="00432FB4" w:rsidRPr="002913AA" w:rsidRDefault="00432FB4" w:rsidP="007E6A90">
            <w:r w:rsidRPr="002913AA">
              <w:rPr>
                <w:rFonts w:hint="eastAsia"/>
              </w:rPr>
              <w:t>单早</w:t>
            </w:r>
          </w:p>
          <w:p w:rsidR="00432FB4" w:rsidRPr="002913AA" w:rsidRDefault="00432FB4" w:rsidP="007E6A90">
            <w:r w:rsidRPr="002913AA">
              <w:rPr>
                <w:rFonts w:hint="eastAsia"/>
              </w:rPr>
              <w:t>双早</w:t>
            </w:r>
          </w:p>
        </w:tc>
        <w:tc>
          <w:tcPr>
            <w:tcW w:w="1446" w:type="dxa"/>
            <w:shd w:val="clear" w:color="auto" w:fill="auto"/>
            <w:noWrap/>
            <w:vAlign w:val="center"/>
          </w:tcPr>
          <w:p w:rsidR="00432FB4" w:rsidRPr="002913AA" w:rsidRDefault="00432FB4" w:rsidP="007E6A90">
            <w:r w:rsidRPr="002913AA">
              <w:rPr>
                <w:rFonts w:hint="eastAsia"/>
              </w:rPr>
              <w:t>步行</w:t>
            </w:r>
            <w:r w:rsidRPr="002913AA">
              <w:rPr>
                <w:rFonts w:hint="eastAsia"/>
              </w:rPr>
              <w:t>5</w:t>
            </w:r>
            <w:r w:rsidRPr="002913AA">
              <w:rPr>
                <w:rFonts w:hint="eastAsia"/>
              </w:rPr>
              <w:t>分钟</w:t>
            </w:r>
          </w:p>
        </w:tc>
        <w:tc>
          <w:tcPr>
            <w:tcW w:w="1333" w:type="dxa"/>
            <w:gridSpan w:val="2"/>
            <w:shd w:val="clear" w:color="auto" w:fill="auto"/>
            <w:noWrap/>
            <w:vAlign w:val="center"/>
          </w:tcPr>
          <w:p w:rsidR="00432FB4" w:rsidRPr="002913AA" w:rsidRDefault="00432FB4" w:rsidP="007E6A90">
            <w:r w:rsidRPr="002913AA">
              <w:rPr>
                <w:rFonts w:hint="eastAsia"/>
              </w:rPr>
              <w:t>距离</w:t>
            </w:r>
            <w:r w:rsidR="007E6A90">
              <w:rPr>
                <w:rFonts w:hint="eastAsia"/>
              </w:rPr>
              <w:t>展馆</w:t>
            </w:r>
            <w:r w:rsidRPr="002913AA">
              <w:rPr>
                <w:rFonts w:hint="eastAsia"/>
              </w:rPr>
              <w:t>近</w:t>
            </w:r>
          </w:p>
        </w:tc>
      </w:tr>
      <w:tr w:rsidR="00432FB4" w:rsidRPr="002913AA" w:rsidTr="007E6A90">
        <w:trPr>
          <w:trHeight w:val="397"/>
        </w:trPr>
        <w:tc>
          <w:tcPr>
            <w:tcW w:w="1843" w:type="dxa"/>
            <w:gridSpan w:val="2"/>
            <w:shd w:val="clear" w:color="auto" w:fill="auto"/>
            <w:noWrap/>
            <w:vAlign w:val="center"/>
          </w:tcPr>
          <w:p w:rsidR="00432FB4" w:rsidRPr="002913AA" w:rsidRDefault="00432FB4" w:rsidP="007E6A90">
            <w:r w:rsidRPr="002913AA">
              <w:t>上海扬子江万丽大酒店</w:t>
            </w:r>
            <w:r w:rsidRPr="002913AA">
              <w:rPr>
                <w:rFonts w:hint="eastAsia"/>
              </w:rPr>
              <w:t xml:space="preserve"> 5</w:t>
            </w:r>
            <w:r w:rsidRPr="002913AA">
              <w:rPr>
                <w:rFonts w:hint="eastAsia"/>
              </w:rPr>
              <w:t>星</w:t>
            </w:r>
          </w:p>
        </w:tc>
        <w:tc>
          <w:tcPr>
            <w:tcW w:w="1843" w:type="dxa"/>
            <w:shd w:val="clear" w:color="auto" w:fill="auto"/>
            <w:noWrap/>
            <w:vAlign w:val="center"/>
          </w:tcPr>
          <w:p w:rsidR="00432FB4" w:rsidRPr="002913AA" w:rsidRDefault="00432FB4" w:rsidP="007E6A90">
            <w:r w:rsidRPr="002913AA">
              <w:rPr>
                <w:rStyle w:val="locspan"/>
              </w:rPr>
              <w:t>延安西路</w:t>
            </w:r>
            <w:r w:rsidRPr="002913AA">
              <w:rPr>
                <w:rStyle w:val="locspan"/>
              </w:rPr>
              <w:t>2099</w:t>
            </w:r>
            <w:r w:rsidRPr="002913AA">
              <w:rPr>
                <w:rStyle w:val="locspan"/>
              </w:rPr>
              <w:t>号</w:t>
            </w:r>
          </w:p>
        </w:tc>
        <w:tc>
          <w:tcPr>
            <w:tcW w:w="1276" w:type="dxa"/>
            <w:gridSpan w:val="2"/>
            <w:shd w:val="clear" w:color="auto" w:fill="auto"/>
            <w:noWrap/>
            <w:vAlign w:val="center"/>
          </w:tcPr>
          <w:p w:rsidR="00432FB4" w:rsidRPr="002913AA" w:rsidRDefault="00432FB4" w:rsidP="007E6A90">
            <w:r w:rsidRPr="002913AA">
              <w:rPr>
                <w:rFonts w:hint="eastAsia"/>
              </w:rPr>
              <w:t>700</w:t>
            </w:r>
            <w:r w:rsidRPr="002913AA">
              <w:rPr>
                <w:rFonts w:hint="eastAsia"/>
              </w:rPr>
              <w:t>元单早</w:t>
            </w:r>
          </w:p>
          <w:p w:rsidR="00432FB4" w:rsidRPr="002913AA" w:rsidRDefault="00432FB4" w:rsidP="007E6A90">
            <w:r w:rsidRPr="002913AA">
              <w:rPr>
                <w:rFonts w:hint="eastAsia"/>
              </w:rPr>
              <w:t>800</w:t>
            </w:r>
            <w:r w:rsidRPr="002913AA">
              <w:rPr>
                <w:rFonts w:hint="eastAsia"/>
              </w:rPr>
              <w:t>元双早</w:t>
            </w:r>
          </w:p>
        </w:tc>
        <w:tc>
          <w:tcPr>
            <w:tcW w:w="764" w:type="dxa"/>
            <w:shd w:val="clear" w:color="auto" w:fill="auto"/>
            <w:noWrap/>
            <w:vAlign w:val="center"/>
          </w:tcPr>
          <w:p w:rsidR="00432FB4" w:rsidRPr="002913AA" w:rsidRDefault="00432FB4" w:rsidP="007E6A90">
            <w:r w:rsidRPr="002913AA">
              <w:rPr>
                <w:rFonts w:hint="eastAsia"/>
              </w:rPr>
              <w:t>单早</w:t>
            </w:r>
          </w:p>
          <w:p w:rsidR="00432FB4" w:rsidRPr="002913AA" w:rsidRDefault="00432FB4" w:rsidP="007E6A90">
            <w:r w:rsidRPr="002913AA">
              <w:rPr>
                <w:rFonts w:hint="eastAsia"/>
              </w:rPr>
              <w:t>双早</w:t>
            </w:r>
          </w:p>
        </w:tc>
        <w:tc>
          <w:tcPr>
            <w:tcW w:w="1446" w:type="dxa"/>
            <w:shd w:val="clear" w:color="auto" w:fill="auto"/>
            <w:noWrap/>
            <w:vAlign w:val="center"/>
          </w:tcPr>
          <w:p w:rsidR="00432FB4" w:rsidRPr="002913AA" w:rsidRDefault="00432FB4" w:rsidP="007E6A90">
            <w:r w:rsidRPr="002913AA">
              <w:rPr>
                <w:rFonts w:hint="eastAsia"/>
              </w:rPr>
              <w:t>步行</w:t>
            </w:r>
            <w:r w:rsidRPr="002913AA">
              <w:rPr>
                <w:rFonts w:hint="eastAsia"/>
              </w:rPr>
              <w:t>5</w:t>
            </w:r>
            <w:r w:rsidRPr="002913AA">
              <w:rPr>
                <w:rFonts w:hint="eastAsia"/>
              </w:rPr>
              <w:t>分钟</w:t>
            </w:r>
          </w:p>
        </w:tc>
        <w:tc>
          <w:tcPr>
            <w:tcW w:w="1333" w:type="dxa"/>
            <w:gridSpan w:val="2"/>
            <w:shd w:val="clear" w:color="auto" w:fill="auto"/>
            <w:noWrap/>
            <w:vAlign w:val="center"/>
          </w:tcPr>
          <w:p w:rsidR="00432FB4" w:rsidRPr="002913AA" w:rsidRDefault="00432FB4" w:rsidP="007E6A90">
            <w:r w:rsidRPr="002913AA">
              <w:rPr>
                <w:rFonts w:hint="eastAsia"/>
              </w:rPr>
              <w:t>地带繁华</w:t>
            </w:r>
            <w:r w:rsidR="007E6A90">
              <w:rPr>
                <w:rFonts w:hint="eastAsia"/>
              </w:rPr>
              <w:t>，</w:t>
            </w:r>
            <w:r w:rsidRPr="002913AA">
              <w:rPr>
                <w:rFonts w:hint="eastAsia"/>
              </w:rPr>
              <w:t xml:space="preserve"> </w:t>
            </w:r>
            <w:r w:rsidRPr="002913AA">
              <w:rPr>
                <w:rFonts w:hint="eastAsia"/>
              </w:rPr>
              <w:t>展馆对面</w:t>
            </w:r>
          </w:p>
        </w:tc>
      </w:tr>
      <w:tr w:rsidR="00432FB4" w:rsidRPr="002913AA" w:rsidTr="007E6A90">
        <w:trPr>
          <w:trHeight w:val="397"/>
        </w:trPr>
        <w:tc>
          <w:tcPr>
            <w:tcW w:w="1843" w:type="dxa"/>
            <w:gridSpan w:val="2"/>
            <w:shd w:val="clear" w:color="auto" w:fill="auto"/>
            <w:noWrap/>
            <w:vAlign w:val="center"/>
          </w:tcPr>
          <w:p w:rsidR="00432FB4" w:rsidRPr="002913AA" w:rsidRDefault="00432FB4" w:rsidP="007E6A90">
            <w:pPr>
              <w:rPr>
                <w:szCs w:val="21"/>
              </w:rPr>
            </w:pPr>
            <w:r w:rsidRPr="002913AA">
              <w:rPr>
                <w:rFonts w:ascii="宋体" w:hAnsi="宋体" w:hint="eastAsia"/>
                <w:kern w:val="0"/>
                <w:szCs w:val="21"/>
              </w:rPr>
              <w:t>虹桥宾馆             4星</w:t>
            </w:r>
          </w:p>
        </w:tc>
        <w:tc>
          <w:tcPr>
            <w:tcW w:w="1843" w:type="dxa"/>
            <w:shd w:val="clear" w:color="auto" w:fill="auto"/>
            <w:noWrap/>
            <w:vAlign w:val="center"/>
          </w:tcPr>
          <w:p w:rsidR="00432FB4" w:rsidRPr="002913AA" w:rsidRDefault="00432FB4" w:rsidP="007E6A90">
            <w:pPr>
              <w:rPr>
                <w:szCs w:val="21"/>
              </w:rPr>
            </w:pPr>
            <w:r w:rsidRPr="002913AA">
              <w:rPr>
                <w:rFonts w:ascii="宋体" w:hAnsi="宋体" w:hint="eastAsia"/>
                <w:kern w:val="0"/>
                <w:szCs w:val="21"/>
              </w:rPr>
              <w:t>延安西路2000号</w:t>
            </w:r>
          </w:p>
        </w:tc>
        <w:tc>
          <w:tcPr>
            <w:tcW w:w="1276" w:type="dxa"/>
            <w:gridSpan w:val="2"/>
            <w:shd w:val="clear" w:color="auto" w:fill="auto"/>
            <w:noWrap/>
            <w:vAlign w:val="center"/>
          </w:tcPr>
          <w:p w:rsidR="00432FB4" w:rsidRPr="002913AA" w:rsidRDefault="00141DFA" w:rsidP="007E6A90">
            <w:pPr>
              <w:rPr>
                <w:szCs w:val="21"/>
              </w:rPr>
            </w:pPr>
            <w:r>
              <w:rPr>
                <w:rFonts w:hint="eastAsia"/>
                <w:szCs w:val="21"/>
              </w:rPr>
              <w:t>5</w:t>
            </w:r>
            <w:r w:rsidR="00432FB4" w:rsidRPr="002913AA">
              <w:rPr>
                <w:rFonts w:hint="eastAsia"/>
                <w:szCs w:val="21"/>
              </w:rPr>
              <w:t>00</w:t>
            </w:r>
            <w:r w:rsidR="00432FB4" w:rsidRPr="002913AA">
              <w:rPr>
                <w:rFonts w:hint="eastAsia"/>
                <w:szCs w:val="21"/>
              </w:rPr>
              <w:t>元</w:t>
            </w:r>
            <w:r w:rsidR="00432FB4" w:rsidRPr="002913AA">
              <w:rPr>
                <w:rFonts w:hint="eastAsia"/>
                <w:szCs w:val="21"/>
              </w:rPr>
              <w:t>/</w:t>
            </w:r>
            <w:r w:rsidR="00432FB4" w:rsidRPr="002913AA">
              <w:rPr>
                <w:rFonts w:hint="eastAsia"/>
                <w:szCs w:val="21"/>
              </w:rPr>
              <w:t>标间</w:t>
            </w:r>
          </w:p>
        </w:tc>
        <w:tc>
          <w:tcPr>
            <w:tcW w:w="764" w:type="dxa"/>
            <w:shd w:val="clear" w:color="auto" w:fill="auto"/>
            <w:noWrap/>
            <w:vAlign w:val="center"/>
          </w:tcPr>
          <w:p w:rsidR="00432FB4" w:rsidRPr="002913AA" w:rsidRDefault="00432FB4" w:rsidP="007E6A90">
            <w:pPr>
              <w:rPr>
                <w:szCs w:val="21"/>
              </w:rPr>
            </w:pPr>
            <w:r w:rsidRPr="002913AA">
              <w:rPr>
                <w:rFonts w:hint="eastAsia"/>
                <w:szCs w:val="21"/>
              </w:rPr>
              <w:t>双早</w:t>
            </w:r>
          </w:p>
        </w:tc>
        <w:tc>
          <w:tcPr>
            <w:tcW w:w="1446" w:type="dxa"/>
            <w:shd w:val="clear" w:color="auto" w:fill="auto"/>
            <w:noWrap/>
            <w:vAlign w:val="center"/>
          </w:tcPr>
          <w:p w:rsidR="00432FB4" w:rsidRPr="002913AA" w:rsidRDefault="00432FB4" w:rsidP="007E6A90">
            <w:pPr>
              <w:widowControl/>
              <w:rPr>
                <w:rFonts w:ascii="宋体" w:hAnsi="宋体" w:cs="宋体"/>
                <w:kern w:val="0"/>
                <w:szCs w:val="21"/>
              </w:rPr>
            </w:pPr>
            <w:r w:rsidRPr="002913AA">
              <w:rPr>
                <w:rFonts w:ascii="宋体" w:hAnsi="宋体" w:cs="宋体" w:hint="eastAsia"/>
                <w:kern w:val="0"/>
                <w:szCs w:val="21"/>
              </w:rPr>
              <w:t>车程5分钟</w:t>
            </w:r>
          </w:p>
        </w:tc>
        <w:tc>
          <w:tcPr>
            <w:tcW w:w="1333" w:type="dxa"/>
            <w:gridSpan w:val="2"/>
            <w:shd w:val="clear" w:color="auto" w:fill="auto"/>
            <w:noWrap/>
            <w:vAlign w:val="center"/>
          </w:tcPr>
          <w:p w:rsidR="00432FB4" w:rsidRPr="002913AA" w:rsidRDefault="00432FB4" w:rsidP="007E6A90">
            <w:pPr>
              <w:widowControl/>
              <w:rPr>
                <w:rFonts w:ascii="宋体" w:hAnsi="宋体" w:cs="宋体"/>
                <w:kern w:val="0"/>
                <w:szCs w:val="21"/>
              </w:rPr>
            </w:pPr>
            <w:r w:rsidRPr="002913AA">
              <w:rPr>
                <w:rFonts w:hint="eastAsia"/>
                <w:szCs w:val="21"/>
              </w:rPr>
              <w:t>地段繁华，品牌挂四</w:t>
            </w:r>
          </w:p>
        </w:tc>
      </w:tr>
      <w:tr w:rsidR="00432FB4" w:rsidRPr="002913AA" w:rsidTr="007E6A90">
        <w:trPr>
          <w:trHeight w:val="397"/>
        </w:trPr>
        <w:tc>
          <w:tcPr>
            <w:tcW w:w="1843" w:type="dxa"/>
            <w:gridSpan w:val="2"/>
            <w:shd w:val="clear" w:color="auto" w:fill="auto"/>
            <w:noWrap/>
            <w:vAlign w:val="center"/>
          </w:tcPr>
          <w:p w:rsidR="00432FB4" w:rsidRPr="002913AA" w:rsidRDefault="00432FB4" w:rsidP="007E6A90">
            <w:pPr>
              <w:widowControl/>
              <w:rPr>
                <w:kern w:val="0"/>
                <w:szCs w:val="21"/>
              </w:rPr>
            </w:pPr>
            <w:r w:rsidRPr="002913AA">
              <w:rPr>
                <w:szCs w:val="21"/>
              </w:rPr>
              <w:t>交流中心大酒店</w:t>
            </w:r>
            <w:r w:rsidRPr="002913AA">
              <w:rPr>
                <w:rFonts w:hint="eastAsia"/>
                <w:szCs w:val="21"/>
              </w:rPr>
              <w:t xml:space="preserve">        </w:t>
            </w:r>
            <w:r w:rsidRPr="002913AA">
              <w:rPr>
                <w:rFonts w:hint="eastAsia"/>
                <w:szCs w:val="21"/>
              </w:rPr>
              <w:t>商务</w:t>
            </w:r>
            <w:r w:rsidR="00584FCD">
              <w:rPr>
                <w:rFonts w:hint="eastAsia"/>
                <w:szCs w:val="21"/>
              </w:rPr>
              <w:t>酒店</w:t>
            </w:r>
          </w:p>
        </w:tc>
        <w:tc>
          <w:tcPr>
            <w:tcW w:w="1843" w:type="dxa"/>
            <w:shd w:val="clear" w:color="auto" w:fill="auto"/>
            <w:noWrap/>
            <w:vAlign w:val="center"/>
          </w:tcPr>
          <w:p w:rsidR="00432FB4" w:rsidRPr="002913AA" w:rsidRDefault="00432FB4" w:rsidP="007E6A90">
            <w:pPr>
              <w:widowControl/>
              <w:rPr>
                <w:szCs w:val="21"/>
              </w:rPr>
            </w:pPr>
            <w:r w:rsidRPr="002913AA">
              <w:rPr>
                <w:rFonts w:hint="eastAsia"/>
                <w:szCs w:val="21"/>
              </w:rPr>
              <w:t>古北路</w:t>
            </w:r>
            <w:r w:rsidRPr="002913AA">
              <w:rPr>
                <w:rFonts w:hint="eastAsia"/>
                <w:szCs w:val="21"/>
              </w:rPr>
              <w:t>620</w:t>
            </w:r>
            <w:r w:rsidRPr="002913AA">
              <w:rPr>
                <w:rFonts w:hint="eastAsia"/>
                <w:szCs w:val="21"/>
              </w:rPr>
              <w:t>号</w:t>
            </w:r>
          </w:p>
        </w:tc>
        <w:tc>
          <w:tcPr>
            <w:tcW w:w="1276" w:type="dxa"/>
            <w:gridSpan w:val="2"/>
            <w:shd w:val="clear" w:color="auto" w:fill="auto"/>
            <w:noWrap/>
            <w:vAlign w:val="center"/>
          </w:tcPr>
          <w:p w:rsidR="00432FB4" w:rsidRPr="002913AA" w:rsidRDefault="00432FB4" w:rsidP="007E6A90">
            <w:pPr>
              <w:widowControl/>
              <w:rPr>
                <w:szCs w:val="21"/>
              </w:rPr>
            </w:pPr>
            <w:r w:rsidRPr="002913AA">
              <w:rPr>
                <w:rFonts w:hint="eastAsia"/>
                <w:szCs w:val="21"/>
              </w:rPr>
              <w:t>278</w:t>
            </w:r>
            <w:r w:rsidRPr="002913AA">
              <w:rPr>
                <w:rFonts w:hint="eastAsia"/>
                <w:szCs w:val="21"/>
              </w:rPr>
              <w:t>元</w:t>
            </w:r>
            <w:r w:rsidRPr="002913AA">
              <w:rPr>
                <w:rFonts w:hint="eastAsia"/>
                <w:szCs w:val="21"/>
              </w:rPr>
              <w:t>/</w:t>
            </w:r>
            <w:r w:rsidRPr="002913AA">
              <w:rPr>
                <w:rFonts w:hint="eastAsia"/>
                <w:szCs w:val="21"/>
              </w:rPr>
              <w:t>商务</w:t>
            </w:r>
          </w:p>
          <w:p w:rsidR="00432FB4" w:rsidRPr="002913AA" w:rsidRDefault="00432FB4" w:rsidP="007E6A90">
            <w:pPr>
              <w:widowControl/>
              <w:rPr>
                <w:szCs w:val="21"/>
              </w:rPr>
            </w:pPr>
            <w:r w:rsidRPr="002913AA">
              <w:rPr>
                <w:rFonts w:hint="eastAsia"/>
                <w:szCs w:val="21"/>
              </w:rPr>
              <w:t>288</w:t>
            </w:r>
            <w:r w:rsidRPr="002913AA">
              <w:rPr>
                <w:rFonts w:hint="eastAsia"/>
                <w:szCs w:val="21"/>
              </w:rPr>
              <w:t>元</w:t>
            </w:r>
            <w:r w:rsidRPr="002913AA">
              <w:rPr>
                <w:rFonts w:hint="eastAsia"/>
                <w:szCs w:val="21"/>
              </w:rPr>
              <w:t>/</w:t>
            </w:r>
            <w:r w:rsidRPr="002913AA">
              <w:rPr>
                <w:rFonts w:hint="eastAsia"/>
                <w:szCs w:val="21"/>
              </w:rPr>
              <w:t>豪华</w:t>
            </w:r>
          </w:p>
        </w:tc>
        <w:tc>
          <w:tcPr>
            <w:tcW w:w="764" w:type="dxa"/>
            <w:shd w:val="clear" w:color="auto" w:fill="auto"/>
            <w:noWrap/>
            <w:vAlign w:val="center"/>
          </w:tcPr>
          <w:p w:rsidR="00432FB4" w:rsidRPr="002913AA" w:rsidRDefault="00432FB4" w:rsidP="007E6A90">
            <w:pPr>
              <w:rPr>
                <w:szCs w:val="21"/>
              </w:rPr>
            </w:pPr>
            <w:r w:rsidRPr="002913AA">
              <w:rPr>
                <w:rFonts w:hint="eastAsia"/>
                <w:szCs w:val="21"/>
              </w:rPr>
              <w:t>双早</w:t>
            </w:r>
          </w:p>
        </w:tc>
        <w:tc>
          <w:tcPr>
            <w:tcW w:w="1446" w:type="dxa"/>
            <w:shd w:val="clear" w:color="auto" w:fill="auto"/>
            <w:noWrap/>
            <w:vAlign w:val="center"/>
          </w:tcPr>
          <w:p w:rsidR="00432FB4" w:rsidRPr="002913AA" w:rsidRDefault="00432FB4" w:rsidP="007E6A90">
            <w:pPr>
              <w:widowControl/>
              <w:rPr>
                <w:rFonts w:ascii="宋体" w:hAnsi="宋体" w:cs="宋体"/>
                <w:kern w:val="0"/>
                <w:szCs w:val="21"/>
              </w:rPr>
            </w:pPr>
            <w:r w:rsidRPr="002913AA">
              <w:rPr>
                <w:rFonts w:hint="eastAsia"/>
              </w:rPr>
              <w:t>步行</w:t>
            </w:r>
            <w:r w:rsidRPr="002913AA">
              <w:rPr>
                <w:rFonts w:hint="eastAsia"/>
              </w:rPr>
              <w:t>2</w:t>
            </w:r>
            <w:r w:rsidRPr="002913AA">
              <w:rPr>
                <w:rFonts w:hint="eastAsia"/>
              </w:rPr>
              <w:t>分钟</w:t>
            </w:r>
          </w:p>
        </w:tc>
        <w:tc>
          <w:tcPr>
            <w:tcW w:w="1333" w:type="dxa"/>
            <w:gridSpan w:val="2"/>
            <w:shd w:val="clear" w:color="auto" w:fill="auto"/>
            <w:noWrap/>
            <w:vAlign w:val="center"/>
          </w:tcPr>
          <w:p w:rsidR="00432FB4" w:rsidRPr="002913AA" w:rsidRDefault="00432FB4" w:rsidP="007E6A90">
            <w:pPr>
              <w:widowControl/>
              <w:rPr>
                <w:rFonts w:ascii="宋体" w:hAnsi="宋体" w:cs="宋体"/>
                <w:kern w:val="0"/>
                <w:szCs w:val="21"/>
              </w:rPr>
            </w:pPr>
            <w:r w:rsidRPr="002913AA">
              <w:rPr>
                <w:rFonts w:ascii="宋体" w:hAnsi="宋体" w:cs="宋体" w:hint="eastAsia"/>
                <w:kern w:val="0"/>
                <w:szCs w:val="21"/>
              </w:rPr>
              <w:t>对外贸易学院内部酒店</w:t>
            </w:r>
          </w:p>
        </w:tc>
      </w:tr>
      <w:tr w:rsidR="00432FB4" w:rsidRPr="002913AA" w:rsidTr="00584FCD">
        <w:trPr>
          <w:trHeight w:val="397"/>
        </w:trPr>
        <w:tc>
          <w:tcPr>
            <w:tcW w:w="1843" w:type="dxa"/>
            <w:gridSpan w:val="2"/>
            <w:shd w:val="clear" w:color="auto" w:fill="auto"/>
            <w:noWrap/>
            <w:vAlign w:val="bottom"/>
          </w:tcPr>
          <w:p w:rsidR="00432FB4" w:rsidRPr="002913AA" w:rsidRDefault="00432FB4" w:rsidP="00675F68">
            <w:pPr>
              <w:spacing w:line="400" w:lineRule="exact"/>
              <w:ind w:right="180"/>
              <w:rPr>
                <w:rFonts w:ascii="微软雅黑" w:eastAsia="微软雅黑" w:hAnsi="微软雅黑" w:cs="微软雅黑"/>
                <w:b/>
                <w:szCs w:val="21"/>
              </w:rPr>
            </w:pPr>
          </w:p>
        </w:tc>
        <w:tc>
          <w:tcPr>
            <w:tcW w:w="1843" w:type="dxa"/>
            <w:shd w:val="clear" w:color="auto" w:fill="auto"/>
            <w:noWrap/>
            <w:vAlign w:val="bottom"/>
          </w:tcPr>
          <w:p w:rsidR="00432FB4" w:rsidRPr="002913AA" w:rsidRDefault="00432FB4" w:rsidP="00675F68">
            <w:pPr>
              <w:widowControl/>
              <w:rPr>
                <w:szCs w:val="21"/>
              </w:rPr>
            </w:pPr>
          </w:p>
        </w:tc>
        <w:tc>
          <w:tcPr>
            <w:tcW w:w="1276" w:type="dxa"/>
            <w:gridSpan w:val="2"/>
            <w:shd w:val="clear" w:color="auto" w:fill="auto"/>
            <w:noWrap/>
            <w:vAlign w:val="bottom"/>
          </w:tcPr>
          <w:p w:rsidR="00432FB4" w:rsidRPr="002913AA" w:rsidRDefault="00432FB4" w:rsidP="00675F68">
            <w:pPr>
              <w:widowControl/>
              <w:rPr>
                <w:szCs w:val="21"/>
              </w:rPr>
            </w:pPr>
          </w:p>
        </w:tc>
        <w:tc>
          <w:tcPr>
            <w:tcW w:w="764" w:type="dxa"/>
            <w:shd w:val="clear" w:color="auto" w:fill="auto"/>
            <w:noWrap/>
            <w:vAlign w:val="bottom"/>
          </w:tcPr>
          <w:p w:rsidR="00432FB4" w:rsidRPr="002913AA" w:rsidRDefault="00432FB4" w:rsidP="00675F68">
            <w:pPr>
              <w:jc w:val="left"/>
              <w:rPr>
                <w:szCs w:val="21"/>
              </w:rPr>
            </w:pPr>
          </w:p>
        </w:tc>
        <w:tc>
          <w:tcPr>
            <w:tcW w:w="1446" w:type="dxa"/>
            <w:shd w:val="clear" w:color="auto" w:fill="auto"/>
            <w:noWrap/>
            <w:vAlign w:val="bottom"/>
          </w:tcPr>
          <w:p w:rsidR="00432FB4" w:rsidRPr="002913AA" w:rsidRDefault="00432FB4" w:rsidP="00675F68">
            <w:pPr>
              <w:widowControl/>
              <w:jc w:val="left"/>
              <w:rPr>
                <w:rFonts w:ascii="宋体" w:hAnsi="宋体" w:cs="宋体"/>
                <w:kern w:val="0"/>
                <w:szCs w:val="21"/>
              </w:rPr>
            </w:pPr>
          </w:p>
        </w:tc>
        <w:tc>
          <w:tcPr>
            <w:tcW w:w="1333" w:type="dxa"/>
            <w:gridSpan w:val="2"/>
            <w:shd w:val="clear" w:color="auto" w:fill="auto"/>
            <w:noWrap/>
            <w:vAlign w:val="bottom"/>
          </w:tcPr>
          <w:p w:rsidR="00432FB4" w:rsidRPr="002913AA" w:rsidRDefault="00432FB4" w:rsidP="00675F68">
            <w:pPr>
              <w:widowControl/>
              <w:rPr>
                <w:rFonts w:ascii="宋体" w:hAnsi="宋体" w:cs="宋体"/>
                <w:kern w:val="0"/>
                <w:szCs w:val="21"/>
              </w:rPr>
            </w:pPr>
          </w:p>
        </w:tc>
      </w:tr>
      <w:tr w:rsidR="00432FB4" w:rsidRPr="002913AA" w:rsidTr="00584FCD">
        <w:trPr>
          <w:trHeight w:val="479"/>
        </w:trPr>
        <w:tc>
          <w:tcPr>
            <w:tcW w:w="8505" w:type="dxa"/>
            <w:gridSpan w:val="9"/>
            <w:shd w:val="clear" w:color="auto" w:fill="auto"/>
            <w:noWrap/>
            <w:vAlign w:val="center"/>
          </w:tcPr>
          <w:p w:rsidR="00432FB4" w:rsidRPr="002913AA" w:rsidRDefault="00432FB4" w:rsidP="00675F68">
            <w:pPr>
              <w:widowControl/>
              <w:spacing w:line="0" w:lineRule="atLeast"/>
              <w:rPr>
                <w:rFonts w:ascii="方正舒体简体" w:eastAsia="方正舒体简体" w:hAnsi="宋体" w:cs="宋体"/>
                <w:b/>
                <w:kern w:val="0"/>
                <w:sz w:val="24"/>
              </w:rPr>
            </w:pPr>
            <w:r w:rsidRPr="002913AA">
              <w:rPr>
                <w:rFonts w:ascii="方正舒体简体" w:eastAsia="方正舒体简体" w:hAnsi="宋体" w:hint="eastAsia"/>
                <w:b/>
                <w:kern w:val="0"/>
                <w:sz w:val="24"/>
              </w:rPr>
              <w:t>以上均免费预定，需填写</w:t>
            </w:r>
            <w:r w:rsidRPr="002913AA">
              <w:rPr>
                <w:rFonts w:ascii="方正舒体简体" w:eastAsia="方正舒体简体" w:hAnsi="宋体" w:cs="宋体" w:hint="eastAsia"/>
                <w:b/>
                <w:kern w:val="0"/>
                <w:sz w:val="24"/>
              </w:rPr>
              <w:t xml:space="preserve">入住回执表（回传至: </w:t>
            </w:r>
            <w:hyperlink r:id="rId7" w:history="1">
              <w:r w:rsidRPr="002913AA">
                <w:rPr>
                  <w:rStyle w:val="a6"/>
                  <w:rFonts w:ascii="方正舒体简体" w:eastAsia="方正舒体简体" w:hAnsi="宋体" w:cs="宋体" w:hint="eastAsia"/>
                  <w:b/>
                  <w:kern w:val="0"/>
                  <w:sz w:val="24"/>
                </w:rPr>
                <w:t>021-23025259</w:t>
              </w:r>
            </w:hyperlink>
            <w:r w:rsidRPr="002913AA">
              <w:rPr>
                <w:rFonts w:ascii="方正舒体简体" w:eastAsia="方正舒体简体" w:hAnsi="宋体" w:cs="宋体" w:hint="eastAsia"/>
                <w:b/>
                <w:kern w:val="0"/>
                <w:sz w:val="24"/>
              </w:rPr>
              <w:t xml:space="preserve"> 或者邮件</w:t>
            </w:r>
            <w:r w:rsidRPr="002913AA">
              <w:rPr>
                <w:rFonts w:ascii="宋体" w:hAnsi="宋体" w:cs="宋体" w:hint="eastAsia"/>
                <w:b/>
                <w:kern w:val="0"/>
                <w:szCs w:val="21"/>
                <w:u w:val="single"/>
              </w:rPr>
              <w:t>hu@mxydt.com</w:t>
            </w:r>
            <w:r w:rsidRPr="002913AA">
              <w:rPr>
                <w:rFonts w:ascii="方正舒体简体" w:eastAsia="方正舒体简体" w:hAnsi="宋体" w:cs="宋体" w:hint="eastAsia"/>
                <w:b/>
                <w:kern w:val="0"/>
                <w:sz w:val="24"/>
              </w:rPr>
              <w:t>）请填写以下内容</w:t>
            </w:r>
          </w:p>
        </w:tc>
      </w:tr>
      <w:tr w:rsidR="00432FB4" w:rsidRPr="00117C20" w:rsidTr="00584FC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30"/>
        </w:trPr>
        <w:tc>
          <w:tcPr>
            <w:tcW w:w="1608" w:type="dxa"/>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r w:rsidRPr="00117C20">
              <w:rPr>
                <w:rFonts w:hint="eastAsia"/>
                <w:szCs w:val="21"/>
              </w:rPr>
              <w:t>公司名称</w:t>
            </w: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r w:rsidRPr="00117C20">
              <w:rPr>
                <w:rFonts w:hint="eastAsia"/>
                <w:szCs w:val="21"/>
              </w:rPr>
              <w:t>联系人</w:t>
            </w:r>
          </w:p>
        </w:tc>
        <w:tc>
          <w:tcPr>
            <w:tcW w:w="1504" w:type="dxa"/>
            <w:gridSpan w:val="2"/>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ind w:firstLineChars="300" w:firstLine="630"/>
              <w:rPr>
                <w:szCs w:val="21"/>
              </w:rPr>
            </w:pPr>
          </w:p>
        </w:tc>
        <w:tc>
          <w:tcPr>
            <w:tcW w:w="12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32FB4" w:rsidRPr="00117C20" w:rsidRDefault="00432FB4" w:rsidP="00675F68">
            <w:pPr>
              <w:spacing w:line="0" w:lineRule="atLeast"/>
              <w:rPr>
                <w:color w:val="999999"/>
                <w:szCs w:val="21"/>
              </w:rPr>
            </w:pPr>
          </w:p>
        </w:tc>
      </w:tr>
      <w:tr w:rsidR="00432FB4" w:rsidRPr="00117C20" w:rsidTr="00584FC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1608" w:type="dxa"/>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r w:rsidRPr="00117C20">
              <w:rPr>
                <w:rFonts w:hint="eastAsia"/>
                <w:szCs w:val="21"/>
              </w:rPr>
              <w:t>公司</w:t>
            </w:r>
            <w:r w:rsidRPr="00117C20">
              <w:rPr>
                <w:rFonts w:ascii="宋体" w:hAnsi="宋体" w:cs="宋体" w:hint="eastAsia"/>
                <w:kern w:val="0"/>
                <w:szCs w:val="21"/>
              </w:rPr>
              <w:t>电话</w:t>
            </w: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r w:rsidRPr="00117C20">
              <w:rPr>
                <w:rFonts w:hint="eastAsia"/>
                <w:szCs w:val="21"/>
              </w:rPr>
              <w:t>手机号码</w:t>
            </w:r>
          </w:p>
        </w:tc>
        <w:tc>
          <w:tcPr>
            <w:tcW w:w="1504" w:type="dxa"/>
            <w:gridSpan w:val="2"/>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ind w:firstLineChars="200" w:firstLine="420"/>
              <w:rPr>
                <w:szCs w:val="21"/>
              </w:rPr>
            </w:pPr>
          </w:p>
        </w:tc>
        <w:tc>
          <w:tcPr>
            <w:tcW w:w="1275" w:type="dxa"/>
            <w:vMerge/>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rPr>
                <w:szCs w:val="21"/>
              </w:rPr>
            </w:pPr>
          </w:p>
        </w:tc>
      </w:tr>
      <w:tr w:rsidR="00432FB4" w:rsidRPr="00117C20" w:rsidTr="00584FC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70"/>
        </w:trPr>
        <w:tc>
          <w:tcPr>
            <w:tcW w:w="1608" w:type="dxa"/>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r w:rsidRPr="00117C20">
              <w:rPr>
                <w:rFonts w:ascii="宋体" w:hAnsi="宋体" w:cs="宋体" w:hint="eastAsia"/>
                <w:kern w:val="0"/>
                <w:szCs w:val="21"/>
              </w:rPr>
              <w:t>公司</w:t>
            </w:r>
            <w:r w:rsidRPr="00117C20">
              <w:rPr>
                <w:rFonts w:hint="eastAsia"/>
                <w:szCs w:val="21"/>
              </w:rPr>
              <w:t>传真</w:t>
            </w: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jc w:val="center"/>
              <w:rPr>
                <w:szCs w:val="21"/>
              </w:rPr>
            </w:pPr>
            <w:r w:rsidRPr="00117C20">
              <w:rPr>
                <w:rFonts w:ascii="宋体" w:hAnsi="宋体" w:cs="宋体" w:hint="eastAsia"/>
                <w:kern w:val="0"/>
                <w:szCs w:val="21"/>
              </w:rPr>
              <w:t>邮 箱</w:t>
            </w:r>
          </w:p>
        </w:tc>
        <w:tc>
          <w:tcPr>
            <w:tcW w:w="1504" w:type="dxa"/>
            <w:gridSpan w:val="2"/>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ind w:firstLineChars="300" w:firstLine="630"/>
              <w:rPr>
                <w:szCs w:val="21"/>
              </w:rPr>
            </w:pPr>
          </w:p>
        </w:tc>
        <w:tc>
          <w:tcPr>
            <w:tcW w:w="1275" w:type="dxa"/>
            <w:vMerge/>
            <w:tcBorders>
              <w:top w:val="single" w:sz="8" w:space="0" w:color="auto"/>
              <w:left w:val="single" w:sz="8" w:space="0" w:color="auto"/>
              <w:bottom w:val="single" w:sz="8" w:space="0" w:color="auto"/>
              <w:right w:val="single" w:sz="8" w:space="0" w:color="auto"/>
            </w:tcBorders>
            <w:shd w:val="clear" w:color="auto" w:fill="auto"/>
          </w:tcPr>
          <w:p w:rsidR="00432FB4" w:rsidRPr="00117C20" w:rsidRDefault="00432FB4" w:rsidP="00675F68">
            <w:pPr>
              <w:spacing w:line="0" w:lineRule="atLeast"/>
              <w:rPr>
                <w:szCs w:val="21"/>
              </w:rPr>
            </w:pPr>
          </w:p>
        </w:tc>
      </w:tr>
      <w:tr w:rsidR="00584FCD" w:rsidRPr="00117C20" w:rsidTr="00FC67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85"/>
        </w:trPr>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center"/>
              <w:rPr>
                <w:rFonts w:ascii="宋体" w:hAnsi="宋体" w:cs="宋体"/>
                <w:kern w:val="0"/>
                <w:szCs w:val="21"/>
              </w:rPr>
            </w:pPr>
            <w:r w:rsidRPr="00117C20">
              <w:rPr>
                <w:rFonts w:ascii="宋体" w:hAnsi="宋体" w:cs="宋体" w:hint="eastAsia"/>
                <w:kern w:val="0"/>
                <w:szCs w:val="21"/>
              </w:rPr>
              <w:t>入住酒店名称</w:t>
            </w: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center"/>
              <w:rPr>
                <w:rFonts w:ascii="宋体" w:hAnsi="宋体" w:cs="宋体"/>
                <w:kern w:val="0"/>
                <w:szCs w:val="21"/>
              </w:rPr>
            </w:pPr>
            <w:r w:rsidRPr="00117C20">
              <w:rPr>
                <w:rFonts w:ascii="宋体" w:hAnsi="宋体" w:cs="宋体" w:hint="eastAsia"/>
                <w:kern w:val="0"/>
                <w:szCs w:val="21"/>
              </w:rPr>
              <w:t>入住人</w:t>
            </w:r>
            <w:r>
              <w:rPr>
                <w:rFonts w:ascii="宋体" w:hAnsi="宋体" w:cs="宋体" w:hint="eastAsia"/>
                <w:kern w:val="0"/>
                <w:szCs w:val="21"/>
              </w:rPr>
              <w:t>姓名</w:t>
            </w: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center"/>
              <w:rPr>
                <w:rFonts w:ascii="宋体" w:hAnsi="宋体" w:cs="宋体"/>
                <w:kern w:val="0"/>
                <w:szCs w:val="21"/>
              </w:rPr>
            </w:pPr>
            <w:r w:rsidRPr="00117C20">
              <w:rPr>
                <w:rFonts w:ascii="宋体" w:hAnsi="宋体" w:cs="宋体" w:hint="eastAsia"/>
                <w:kern w:val="0"/>
                <w:szCs w:val="21"/>
              </w:rPr>
              <w:t>数量及房型</w:t>
            </w:r>
          </w:p>
        </w:tc>
        <w:tc>
          <w:tcPr>
            <w:tcW w:w="277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center"/>
              <w:rPr>
                <w:rFonts w:ascii="宋体" w:hAnsi="宋体" w:cs="宋体"/>
                <w:kern w:val="0"/>
                <w:szCs w:val="21"/>
              </w:rPr>
            </w:pPr>
            <w:r w:rsidRPr="00117C20">
              <w:rPr>
                <w:rFonts w:ascii="宋体" w:hAnsi="宋体" w:cs="宋体" w:hint="eastAsia"/>
                <w:kern w:val="0"/>
                <w:szCs w:val="21"/>
              </w:rPr>
              <w:t>入住-离店时间</w:t>
            </w:r>
          </w:p>
        </w:tc>
      </w:tr>
      <w:tr w:rsidR="007E6A90" w:rsidRPr="00117C20" w:rsidTr="005253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85"/>
        </w:trPr>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7E6A90" w:rsidRPr="00117C20" w:rsidRDefault="007E6A90" w:rsidP="00675F68">
            <w:pPr>
              <w:widowControl/>
              <w:spacing w:line="0" w:lineRule="atLeast"/>
              <w:jc w:val="left"/>
              <w:rPr>
                <w:rFonts w:ascii="宋体" w:hAnsi="宋体" w:cs="宋体"/>
                <w:kern w:val="0"/>
                <w:szCs w:val="21"/>
              </w:rPr>
            </w:pP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E6A90" w:rsidRPr="00117C20" w:rsidRDefault="007E6A90" w:rsidP="00675F68">
            <w:pPr>
              <w:widowControl/>
              <w:spacing w:line="0" w:lineRule="atLeast"/>
              <w:rPr>
                <w:rFonts w:ascii="宋体" w:hAnsi="宋体" w:cs="宋体"/>
                <w:kern w:val="0"/>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6A90" w:rsidRPr="00117C20" w:rsidRDefault="007E6A90" w:rsidP="00675F68">
            <w:pPr>
              <w:widowControl/>
              <w:spacing w:line="0" w:lineRule="atLeast"/>
              <w:rPr>
                <w:rFonts w:ascii="宋体" w:hAnsi="宋体" w:cs="宋体"/>
                <w:kern w:val="0"/>
                <w:szCs w:val="21"/>
              </w:rPr>
            </w:pPr>
          </w:p>
        </w:tc>
        <w:tc>
          <w:tcPr>
            <w:tcW w:w="277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E6A90" w:rsidRPr="00117C20" w:rsidRDefault="007E6A90" w:rsidP="00675F68">
            <w:pPr>
              <w:widowControl/>
              <w:spacing w:line="0" w:lineRule="atLeast"/>
              <w:jc w:val="left"/>
              <w:rPr>
                <w:rFonts w:ascii="宋体" w:hAnsi="宋体" w:cs="宋体"/>
                <w:kern w:val="0"/>
                <w:szCs w:val="21"/>
              </w:rPr>
            </w:pPr>
          </w:p>
        </w:tc>
      </w:tr>
      <w:tr w:rsidR="00584FCD" w:rsidRPr="00117C20" w:rsidTr="005253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85"/>
        </w:trPr>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left"/>
              <w:rPr>
                <w:rFonts w:ascii="宋体" w:hAnsi="宋体" w:cs="宋体"/>
                <w:kern w:val="0"/>
                <w:szCs w:val="21"/>
              </w:rPr>
            </w:pP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rPr>
                <w:rFonts w:ascii="宋体" w:hAnsi="宋体" w:cs="宋体"/>
                <w:kern w:val="0"/>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rPr>
                <w:rFonts w:ascii="宋体" w:hAnsi="宋体" w:cs="宋体"/>
                <w:kern w:val="0"/>
                <w:szCs w:val="21"/>
              </w:rPr>
            </w:pPr>
          </w:p>
        </w:tc>
        <w:tc>
          <w:tcPr>
            <w:tcW w:w="277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left"/>
              <w:rPr>
                <w:rFonts w:ascii="宋体" w:hAnsi="宋体" w:cs="宋体"/>
                <w:kern w:val="0"/>
                <w:szCs w:val="21"/>
              </w:rPr>
            </w:pPr>
          </w:p>
        </w:tc>
      </w:tr>
      <w:tr w:rsidR="00584FCD" w:rsidRPr="00117C20" w:rsidTr="00894A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85"/>
        </w:trPr>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left"/>
              <w:rPr>
                <w:rFonts w:ascii="宋体" w:hAnsi="宋体" w:cs="宋体"/>
                <w:kern w:val="0"/>
                <w:szCs w:val="21"/>
              </w:rPr>
            </w:pP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rPr>
                <w:rFonts w:ascii="宋体" w:hAnsi="宋体" w:cs="宋体"/>
                <w:kern w:val="0"/>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rPr>
                <w:rFonts w:ascii="宋体" w:hAnsi="宋体" w:cs="宋体"/>
                <w:kern w:val="0"/>
                <w:szCs w:val="21"/>
              </w:rPr>
            </w:pPr>
          </w:p>
        </w:tc>
        <w:tc>
          <w:tcPr>
            <w:tcW w:w="277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left"/>
              <w:rPr>
                <w:rFonts w:ascii="宋体" w:hAnsi="宋体" w:cs="宋体"/>
                <w:kern w:val="0"/>
                <w:szCs w:val="21"/>
              </w:rPr>
            </w:pPr>
          </w:p>
        </w:tc>
      </w:tr>
      <w:tr w:rsidR="00584FCD" w:rsidRPr="00117C20" w:rsidTr="007B02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85"/>
        </w:trPr>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left"/>
              <w:rPr>
                <w:rFonts w:ascii="宋体" w:hAnsi="宋体" w:cs="宋体"/>
                <w:kern w:val="0"/>
                <w:szCs w:val="21"/>
              </w:rPr>
            </w:pP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rPr>
                <w:rFonts w:ascii="宋体" w:hAnsi="宋体" w:cs="宋体"/>
                <w:kern w:val="0"/>
                <w:szCs w:val="21"/>
              </w:rPr>
            </w:pPr>
          </w:p>
        </w:tc>
        <w:tc>
          <w:tcPr>
            <w:tcW w:w="12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rPr>
                <w:rFonts w:ascii="宋体" w:hAnsi="宋体" w:cs="宋体"/>
                <w:kern w:val="0"/>
                <w:szCs w:val="21"/>
              </w:rPr>
            </w:pPr>
          </w:p>
        </w:tc>
        <w:tc>
          <w:tcPr>
            <w:tcW w:w="277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84FCD" w:rsidRPr="00117C20" w:rsidRDefault="00584FCD" w:rsidP="00675F68">
            <w:pPr>
              <w:widowControl/>
              <w:spacing w:line="0" w:lineRule="atLeast"/>
              <w:jc w:val="left"/>
              <w:rPr>
                <w:rFonts w:ascii="宋体" w:hAnsi="宋体" w:cs="宋体"/>
                <w:kern w:val="0"/>
                <w:szCs w:val="21"/>
              </w:rPr>
            </w:pPr>
          </w:p>
        </w:tc>
      </w:tr>
      <w:tr w:rsidR="00432FB4" w:rsidRPr="00117C20" w:rsidTr="00584FC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20"/>
        </w:trPr>
        <w:tc>
          <w:tcPr>
            <w:tcW w:w="8505" w:type="dxa"/>
            <w:gridSpan w:val="9"/>
            <w:tcBorders>
              <w:top w:val="single" w:sz="8" w:space="0" w:color="auto"/>
              <w:left w:val="single" w:sz="8" w:space="0" w:color="auto"/>
            </w:tcBorders>
            <w:vAlign w:val="center"/>
          </w:tcPr>
          <w:p w:rsidR="00432FB4" w:rsidRPr="00117C20" w:rsidRDefault="00432FB4" w:rsidP="00675F68">
            <w:pPr>
              <w:rPr>
                <w:szCs w:val="21"/>
              </w:rPr>
            </w:pPr>
            <w:r w:rsidRPr="00117C20">
              <w:rPr>
                <w:szCs w:val="21"/>
              </w:rPr>
              <w:t>请您将以上表格填写好，以传真或者邮件方式回传给我们，我们的客服人员会在</w:t>
            </w:r>
            <w:r w:rsidRPr="00117C20">
              <w:rPr>
                <w:szCs w:val="21"/>
              </w:rPr>
              <w:t>48</w:t>
            </w:r>
            <w:r w:rsidRPr="00117C20">
              <w:rPr>
                <w:szCs w:val="21"/>
              </w:rPr>
              <w:t>小时内联系您，如未得到客服人员的联系请您及时联系我们，以免遗漏您的预定。</w:t>
            </w:r>
          </w:p>
        </w:tc>
      </w:tr>
    </w:tbl>
    <w:p w:rsidR="00584FCD" w:rsidRDefault="00584FCD" w:rsidP="00E539A4">
      <w:pPr>
        <w:spacing w:line="0" w:lineRule="atLeast"/>
        <w:ind w:leftChars="-685" w:left="-1438" w:rightChars="-6" w:right="-13" w:firstLineChars="245" w:firstLine="515"/>
        <w:jc w:val="left"/>
        <w:rPr>
          <w:rFonts w:ascii="仿宋" w:eastAsia="仿宋" w:hAnsi="仿宋" w:cs="宋体"/>
          <w:b/>
          <w:bCs/>
          <w:szCs w:val="21"/>
        </w:rPr>
      </w:pPr>
    </w:p>
    <w:p w:rsidR="00432FB4" w:rsidRDefault="00432FB4" w:rsidP="00E539A4">
      <w:pPr>
        <w:spacing w:line="0" w:lineRule="atLeast"/>
        <w:ind w:leftChars="-685" w:left="-1438" w:rightChars="-6" w:right="-13" w:firstLineChars="637" w:firstLine="1338"/>
        <w:jc w:val="left"/>
        <w:rPr>
          <w:rFonts w:ascii="仿宋" w:eastAsia="仿宋" w:hAnsi="仿宋" w:cs="宋体"/>
          <w:b/>
          <w:bCs/>
          <w:szCs w:val="21"/>
        </w:rPr>
      </w:pPr>
      <w:r w:rsidRPr="00432FB4">
        <w:rPr>
          <w:rFonts w:ascii="仿宋" w:eastAsia="仿宋" w:hAnsi="仿宋" w:cs="宋体" w:hint="eastAsia"/>
          <w:b/>
          <w:bCs/>
          <w:szCs w:val="21"/>
        </w:rPr>
        <w:t>备注</w:t>
      </w:r>
      <w:r>
        <w:rPr>
          <w:rFonts w:ascii="仿宋" w:eastAsia="仿宋" w:hAnsi="仿宋" w:cs="宋体" w:hint="eastAsia"/>
          <w:b/>
          <w:bCs/>
          <w:szCs w:val="21"/>
        </w:rPr>
        <w:t>：</w:t>
      </w:r>
    </w:p>
    <w:p w:rsidR="00584FCD" w:rsidRDefault="00432FB4" w:rsidP="00584FCD">
      <w:pPr>
        <w:spacing w:line="0" w:lineRule="atLeast"/>
        <w:ind w:leftChars="-56" w:left="-118" w:rightChars="-6" w:right="-13"/>
        <w:jc w:val="left"/>
        <w:rPr>
          <w:rFonts w:ascii="仿宋" w:eastAsia="仿宋" w:hAnsi="仿宋" w:cs="宋体"/>
          <w:b/>
          <w:bCs/>
          <w:color w:val="FF0000"/>
          <w:szCs w:val="21"/>
        </w:rPr>
      </w:pPr>
      <w:r w:rsidRPr="00432FB4">
        <w:rPr>
          <w:rFonts w:ascii="仿宋" w:eastAsia="仿宋" w:hAnsi="仿宋" w:cs="宋体" w:hint="eastAsia"/>
          <w:b/>
          <w:bCs/>
          <w:szCs w:val="21"/>
        </w:rPr>
        <w:t>1.酒店预订：填写好入住回执表后邮件或传真致我司即可办理预订并享受展商团队价，也可直接拨打电话咨询预订。</w:t>
      </w:r>
    </w:p>
    <w:p w:rsidR="00432FB4" w:rsidRPr="00432FB4" w:rsidRDefault="00432FB4" w:rsidP="00584FCD">
      <w:pPr>
        <w:spacing w:line="0" w:lineRule="atLeast"/>
        <w:ind w:leftChars="-56" w:left="-118" w:rightChars="-6" w:right="-13"/>
        <w:jc w:val="left"/>
        <w:rPr>
          <w:rFonts w:ascii="仿宋" w:eastAsia="仿宋" w:hAnsi="仿宋" w:cs="宋体"/>
          <w:b/>
          <w:bCs/>
          <w:color w:val="FF0000"/>
          <w:szCs w:val="21"/>
        </w:rPr>
      </w:pPr>
      <w:r w:rsidRPr="00432FB4">
        <w:rPr>
          <w:rFonts w:ascii="仿宋" w:eastAsia="仿宋" w:hAnsi="仿宋" w:cs="TT64E9BFA0tCID-WinCharSetFFFF-H" w:hint="eastAsia"/>
          <w:b/>
          <w:kern w:val="0"/>
          <w:szCs w:val="21"/>
        </w:rPr>
        <w:t>2.结账方式：房费在酒店前台现付，如您平时住酒店一样，不需要额外的费用，并可在酒店前台查询您的预订信息</w:t>
      </w:r>
      <w:r>
        <w:rPr>
          <w:rFonts w:ascii="仿宋" w:eastAsia="仿宋" w:hAnsi="仿宋" w:cs="TT64E9BFA0tCID-WinCharSetFFFF-H" w:hint="eastAsia"/>
          <w:b/>
          <w:kern w:val="0"/>
          <w:szCs w:val="21"/>
        </w:rPr>
        <w:t>。</w:t>
      </w:r>
    </w:p>
    <w:sectPr w:rsidR="00432FB4" w:rsidRPr="00432FB4" w:rsidSect="00584FCD">
      <w:pgSz w:w="11906" w:h="16838"/>
      <w:pgMar w:top="1440" w:right="1758" w:bottom="1440"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24" w:rsidRDefault="00DD0824" w:rsidP="002B13F1">
      <w:r>
        <w:separator/>
      </w:r>
    </w:p>
  </w:endnote>
  <w:endnote w:type="continuationSeparator" w:id="1">
    <w:p w:rsidR="00DD0824" w:rsidRDefault="00DD0824" w:rsidP="002B1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舒体简体">
    <w:altName w:val="宋体"/>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TT64E9BFA0tCID-WinCharSetFFFF-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24" w:rsidRDefault="00DD0824" w:rsidP="002B13F1">
      <w:r>
        <w:separator/>
      </w:r>
    </w:p>
  </w:footnote>
  <w:footnote w:type="continuationSeparator" w:id="1">
    <w:p w:rsidR="00DD0824" w:rsidRDefault="00DD0824" w:rsidP="002B1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7E67"/>
    <w:multiLevelType w:val="hybridMultilevel"/>
    <w:tmpl w:val="5A481202"/>
    <w:lvl w:ilvl="0" w:tplc="443AEC5E">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3440"/>
    <w:rsid w:val="00103440"/>
    <w:rsid w:val="00141DFA"/>
    <w:rsid w:val="001C1475"/>
    <w:rsid w:val="00253002"/>
    <w:rsid w:val="002B13F1"/>
    <w:rsid w:val="002B546F"/>
    <w:rsid w:val="002B789A"/>
    <w:rsid w:val="002D09B6"/>
    <w:rsid w:val="002F5400"/>
    <w:rsid w:val="00307CD1"/>
    <w:rsid w:val="003548C2"/>
    <w:rsid w:val="003641F1"/>
    <w:rsid w:val="00377087"/>
    <w:rsid w:val="003D4ECC"/>
    <w:rsid w:val="00427414"/>
    <w:rsid w:val="00432FB4"/>
    <w:rsid w:val="004F0D19"/>
    <w:rsid w:val="0054205B"/>
    <w:rsid w:val="00550E05"/>
    <w:rsid w:val="00584FCD"/>
    <w:rsid w:val="00602A87"/>
    <w:rsid w:val="006338F7"/>
    <w:rsid w:val="00667063"/>
    <w:rsid w:val="007E41AA"/>
    <w:rsid w:val="007E48C3"/>
    <w:rsid w:val="007E6A90"/>
    <w:rsid w:val="007E7156"/>
    <w:rsid w:val="008A7D86"/>
    <w:rsid w:val="00902CA8"/>
    <w:rsid w:val="00913591"/>
    <w:rsid w:val="009C238B"/>
    <w:rsid w:val="009E59A4"/>
    <w:rsid w:val="00A0009F"/>
    <w:rsid w:val="00A85ECD"/>
    <w:rsid w:val="00AC671F"/>
    <w:rsid w:val="00AC7142"/>
    <w:rsid w:val="00B0203C"/>
    <w:rsid w:val="00B62EAA"/>
    <w:rsid w:val="00BC421E"/>
    <w:rsid w:val="00C65B96"/>
    <w:rsid w:val="00C82F39"/>
    <w:rsid w:val="00CB271F"/>
    <w:rsid w:val="00D854FE"/>
    <w:rsid w:val="00DD0824"/>
    <w:rsid w:val="00DD3A4C"/>
    <w:rsid w:val="00E14DB2"/>
    <w:rsid w:val="00E539A4"/>
    <w:rsid w:val="00E8772F"/>
    <w:rsid w:val="00F80D93"/>
    <w:rsid w:val="00FD0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40"/>
    <w:pPr>
      <w:widowControl w:val="0"/>
      <w:jc w:val="both"/>
    </w:pPr>
    <w:rPr>
      <w:rFonts w:ascii="Times New Roman" w:hAnsi="Times New Roman"/>
      <w:kern w:val="2"/>
      <w:sz w:val="21"/>
    </w:rPr>
  </w:style>
  <w:style w:type="paragraph" w:styleId="1">
    <w:name w:val="heading 1"/>
    <w:basedOn w:val="a"/>
    <w:link w:val="1Char"/>
    <w:qFormat/>
    <w:locked/>
    <w:rsid w:val="00432FB4"/>
    <w:pPr>
      <w:widowControl/>
      <w:jc w:val="left"/>
      <w:outlineLvl w:val="0"/>
    </w:pPr>
    <w:rPr>
      <w:rFonts w:ascii="Arial" w:hAnsi="Arial" w:cs="Arial"/>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46F"/>
    <w:pPr>
      <w:ind w:firstLineChars="200" w:firstLine="420"/>
    </w:pPr>
    <w:rPr>
      <w:rFonts w:ascii="Calibri" w:hAnsi="Calibri" w:cs="Calibri"/>
      <w:szCs w:val="21"/>
    </w:rPr>
  </w:style>
  <w:style w:type="paragraph" w:styleId="a4">
    <w:name w:val="header"/>
    <w:basedOn w:val="a"/>
    <w:link w:val="Char"/>
    <w:uiPriority w:val="99"/>
    <w:semiHidden/>
    <w:unhideWhenUsed/>
    <w:rsid w:val="002B1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13F1"/>
    <w:rPr>
      <w:rFonts w:ascii="Times New Roman" w:hAnsi="Times New Roman"/>
      <w:kern w:val="2"/>
      <w:sz w:val="18"/>
      <w:szCs w:val="18"/>
    </w:rPr>
  </w:style>
  <w:style w:type="paragraph" w:styleId="a5">
    <w:name w:val="footer"/>
    <w:basedOn w:val="a"/>
    <w:link w:val="Char0"/>
    <w:uiPriority w:val="99"/>
    <w:semiHidden/>
    <w:unhideWhenUsed/>
    <w:rsid w:val="002B13F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13F1"/>
    <w:rPr>
      <w:rFonts w:ascii="Times New Roman" w:hAnsi="Times New Roman"/>
      <w:kern w:val="2"/>
      <w:sz w:val="18"/>
      <w:szCs w:val="18"/>
    </w:rPr>
  </w:style>
  <w:style w:type="character" w:customStyle="1" w:styleId="locspan">
    <w:name w:val="locspan"/>
    <w:basedOn w:val="a0"/>
    <w:rsid w:val="00DD3A4C"/>
  </w:style>
  <w:style w:type="character" w:customStyle="1" w:styleId="1Char">
    <w:name w:val="标题 1 Char"/>
    <w:basedOn w:val="a0"/>
    <w:link w:val="1"/>
    <w:rsid w:val="00432FB4"/>
    <w:rPr>
      <w:rFonts w:ascii="Arial" w:hAnsi="Arial" w:cs="Arial"/>
      <w:b/>
      <w:bCs/>
      <w:kern w:val="36"/>
      <w:sz w:val="24"/>
      <w:szCs w:val="24"/>
    </w:rPr>
  </w:style>
  <w:style w:type="character" w:styleId="a6">
    <w:name w:val="Hyperlink"/>
    <w:basedOn w:val="a0"/>
    <w:rsid w:val="00432FB4"/>
    <w:rPr>
      <w:color w:val="0000FF"/>
      <w:u w:val="single"/>
    </w:rPr>
  </w:style>
</w:styles>
</file>

<file path=word/webSettings.xml><?xml version="1.0" encoding="utf-8"?>
<w:webSettings xmlns:r="http://schemas.openxmlformats.org/officeDocument/2006/relationships" xmlns:w="http://schemas.openxmlformats.org/wordprocessingml/2006/main">
  <w:divs>
    <w:div w:id="856195010">
      <w:bodyDiv w:val="1"/>
      <w:marLeft w:val="0"/>
      <w:marRight w:val="0"/>
      <w:marTop w:val="0"/>
      <w:marBottom w:val="0"/>
      <w:divBdr>
        <w:top w:val="none" w:sz="0" w:space="0" w:color="auto"/>
        <w:left w:val="none" w:sz="0" w:space="0" w:color="auto"/>
        <w:bottom w:val="none" w:sz="0" w:space="0" w:color="auto"/>
        <w:right w:val="none" w:sz="0" w:space="0" w:color="auto"/>
      </w:divBdr>
      <w:divsChild>
        <w:div w:id="45835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21-23025259&#25110;34337691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dc:creator>
  <cp:lastModifiedBy>lenovo</cp:lastModifiedBy>
  <cp:revision>2</cp:revision>
  <dcterms:created xsi:type="dcterms:W3CDTF">2014-11-18T01:57:00Z</dcterms:created>
  <dcterms:modified xsi:type="dcterms:W3CDTF">2014-11-18T01:57:00Z</dcterms:modified>
</cp:coreProperties>
</file>